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D40953D">
      <w:pPr>
        <w:jc w:val="center"/>
        <w:rPr>
          <w:rFonts w:ascii="Times New Roman" w:hAnsi="Times New Roman" w:eastAsia="Andika" w:cs="Times New Roman"/>
          <w:b/>
          <w:sz w:val="32"/>
          <w:szCs w:val="32"/>
          <w:lang w:val="en-US"/>
        </w:rPr>
      </w:pPr>
      <w:r>
        <w:rPr>
          <w:rFonts w:ascii="Times New Roman" w:hAnsi="Times New Roman" w:eastAsia="Andika" w:cs="Times New Roman"/>
          <w:b/>
          <w:sz w:val="32"/>
          <w:szCs w:val="32"/>
        </w:rPr>
        <mc:AlternateContent>
          <mc:Choice Requires="wps">
            <w:drawing>
              <wp:anchor distT="0" distB="0" distL="114300" distR="114300" simplePos="0" relativeHeight="251661312" behindDoc="0" locked="0" layoutInCell="1" allowOverlap="1">
                <wp:simplePos x="0" y="0"/>
                <wp:positionH relativeFrom="column">
                  <wp:posOffset>-474345</wp:posOffset>
                </wp:positionH>
                <wp:positionV relativeFrom="paragraph">
                  <wp:posOffset>-595630</wp:posOffset>
                </wp:positionV>
                <wp:extent cx="6692900" cy="9464040"/>
                <wp:effectExtent l="57150" t="38100" r="50800" b="99060"/>
                <wp:wrapNone/>
                <wp:docPr id="1201021035" name="Rectangle 5"/>
                <wp:cNvGraphicFramePr/>
                <a:graphic xmlns:a="http://schemas.openxmlformats.org/drawingml/2006/main">
                  <a:graphicData uri="http://schemas.microsoft.com/office/word/2010/wordprocessingShape">
                    <wps:wsp>
                      <wps:cNvSpPr/>
                      <wps:spPr>
                        <a:xfrm>
                          <a:off x="0" y="0"/>
                          <a:ext cx="6692900" cy="9464040"/>
                        </a:xfrm>
                        <a:prstGeom prst="rect">
                          <a:avLst/>
                        </a:prstGeom>
                        <a:noFill/>
                        <a:ln w="28575">
                          <a:solidFill>
                            <a:schemeClr val="tx2">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 o:spid="_x0000_s1026" o:spt="1" style="position:absolute;left:0pt;margin-left:-37.35pt;margin-top:-46.9pt;height:745.2pt;width:527pt;z-index:251661312;v-text-anchor:middle;mso-width-relative:page;mso-height-relative:page;" filled="f" stroked="t" coordsize="21600,21600" o:gfxdata="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">
                <v:fill on="f" focussize="0,0"/>
                <v:stroke weight="2.25pt" color="#17375E [2415]" joinstyle="round"/>
                <v:imagedata o:title=""/>
                <o:lock v:ext="edit" aspectratio="f"/>
                <v:shadow on="t" color="#000000" opacity="22937f" offset="0pt,1.81102362204724pt" origin="0f,32768f" matrix="65536f,0f,0f,65536f"/>
              </v:rect>
            </w:pict>
          </mc:Fallback>
        </mc:AlternateContent>
      </w:r>
      <w:r>
        <w:rPr>
          <w:rFonts w:ascii="Times New Roman" w:hAnsi="Times New Roman" w:eastAsia="Andika" w:cs="Times New Roman"/>
          <w:b/>
          <w:sz w:val="32"/>
          <w:szCs w:val="32"/>
        </w:rPr>
        <w:t>TRƯỜNG ĐẠI HỌC MỞ THÀNH PHỐ HỒ CHÍ MINH</w:t>
      </w:r>
    </w:p>
    <w:p w14:paraId="21AA08E6">
      <w:pPr>
        <w:jc w:val="center"/>
        <w:rPr>
          <w:rFonts w:ascii="Times New Roman" w:hAnsi="Times New Roman" w:eastAsia="Andika" w:cs="Times New Roman"/>
          <w:b/>
          <w:sz w:val="32"/>
          <w:szCs w:val="32"/>
        </w:rPr>
      </w:pPr>
      <w:r>
        <w:rPr>
          <w:rFonts w:ascii="Times New Roman" w:hAnsi="Times New Roman" w:eastAsia="Andika" w:cs="Times New Roman"/>
          <w:b/>
          <w:sz w:val="32"/>
          <w:szCs w:val="32"/>
        </w:rPr>
        <w:t>KHOA CÔNG NGHỆ THÔNG TIN</w:t>
      </w:r>
    </w:p>
    <w:p w14:paraId="2DBA83B5">
      <w:pPr>
        <w:jc w:val="center"/>
        <w:rPr>
          <w:rFonts w:ascii="Times New Roman" w:hAnsi="Times New Roman" w:eastAsia="Andika" w:cs="Times New Roman"/>
          <w:b/>
          <w:sz w:val="26"/>
          <w:szCs w:val="26"/>
          <w:lang w:val="en-US"/>
        </w:rPr>
      </w:pPr>
      <w:r>
        <w:rPr>
          <w:rFonts w:ascii="Times New Roman" w:hAnsi="Times New Roman" w:cs="Times New Roman"/>
        </w:rPr>
        <w:drawing>
          <wp:inline distT="0" distB="0" distL="0" distR="0">
            <wp:extent cx="5733415" cy="294005"/>
            <wp:effectExtent l="0" t="0" r="0" b="0"/>
            <wp:docPr id="21511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7441"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733415" cy="294005"/>
                    </a:xfrm>
                    <a:prstGeom prst="rect">
                      <a:avLst/>
                    </a:prstGeom>
                    <a:noFill/>
                    <a:ln>
                      <a:noFill/>
                    </a:ln>
                  </pic:spPr>
                </pic:pic>
              </a:graphicData>
            </a:graphic>
          </wp:inline>
        </w:drawing>
      </w:r>
    </w:p>
    <w:p w14:paraId="1D247F7D">
      <w:pPr>
        <w:jc w:val="center"/>
        <w:rPr>
          <w:rFonts w:ascii="Times New Roman" w:hAnsi="Times New Roman" w:eastAsia="Andika" w:cs="Times New Roman"/>
          <w:b/>
          <w:sz w:val="26"/>
          <w:szCs w:val="26"/>
          <w:lang w:val="en-US"/>
        </w:rPr>
      </w:pPr>
      <w:r>
        <w:rPr>
          <w:rFonts w:ascii="Times New Roman" w:hAnsi="Times New Roman" w:eastAsia="Andika" w:cs="Times New Roman"/>
          <w:b/>
          <w:sz w:val="26"/>
          <w:szCs w:val="26"/>
        </w:rPr>
        <w:drawing>
          <wp:inline distT="0" distB="0" distL="0" distR="0">
            <wp:extent cx="2277110" cy="1665605"/>
            <wp:effectExtent l="0" t="0" r="8890" b="0"/>
            <wp:docPr id="1059319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19219"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93804" cy="1678027"/>
                    </a:xfrm>
                    <a:prstGeom prst="rect">
                      <a:avLst/>
                    </a:prstGeom>
                    <a:noFill/>
                  </pic:spPr>
                </pic:pic>
              </a:graphicData>
            </a:graphic>
          </wp:inline>
        </w:drawing>
      </w:r>
    </w:p>
    <w:p w14:paraId="3571E479">
      <w:pPr>
        <w:jc w:val="center"/>
        <w:rPr>
          <w:rFonts w:ascii="Times New Roman" w:hAnsi="Times New Roman" w:eastAsia="Andika" w:cs="Times New Roman"/>
          <w:b/>
          <w:sz w:val="36"/>
          <w:szCs w:val="36"/>
          <w:lang w:val="en-US"/>
        </w:rPr>
      </w:pPr>
      <w:r>
        <w:rPr>
          <w:rFonts w:ascii="Times New Roman" w:hAnsi="Times New Roman" w:eastAsia="Andika" w:cs="Times New Roman"/>
          <w:b/>
          <w:sz w:val="36"/>
          <w:szCs w:val="36"/>
          <w:lang w:val="en-US"/>
        </w:rPr>
        <w:t>BÁO CÁO MÔN HỌC</w:t>
      </w:r>
    </w:p>
    <w:p w14:paraId="5F88117B">
      <w:pPr>
        <w:jc w:val="center"/>
        <w:rPr>
          <w:rFonts w:ascii="Times New Roman" w:hAnsi="Times New Roman" w:eastAsia="Playfair Display" w:cs="Times New Roman"/>
          <w:b/>
          <w:bCs/>
          <w:sz w:val="36"/>
          <w:szCs w:val="36"/>
          <w:lang w:val="en-US"/>
        </w:rPr>
      </w:pPr>
      <w:r>
        <w:rPr>
          <w:rFonts w:ascii="Times New Roman" w:hAnsi="Times New Roman" w:eastAsia="Andika" w:cs="Times New Roman"/>
          <w:b/>
          <w:sz w:val="36"/>
          <w:szCs w:val="36"/>
          <w:u w:val="single"/>
          <w:lang w:val="en-US"/>
        </w:rPr>
        <w:t>Đề Tài</w:t>
      </w:r>
      <w:r>
        <w:rPr>
          <w:rFonts w:ascii="Times New Roman" w:hAnsi="Times New Roman" w:eastAsia="Andika" w:cs="Times New Roman"/>
          <w:b/>
          <w:sz w:val="36"/>
          <w:szCs w:val="36"/>
          <w:lang w:val="en-US"/>
        </w:rPr>
        <w:t xml:space="preserve">: </w:t>
      </w:r>
      <w:r>
        <w:rPr>
          <w:rFonts w:ascii="Times New Roman" w:hAnsi="Times New Roman" w:eastAsia="Playfair Display" w:cs="Times New Roman"/>
          <w:b/>
          <w:bCs/>
          <w:sz w:val="36"/>
          <w:szCs w:val="36"/>
          <w:lang w:val="en-US"/>
        </w:rPr>
        <w:t>Phân Tích Và Dự Đoán Rủi Ro Tín Dụng</w:t>
      </w:r>
    </w:p>
    <w:p w14:paraId="07CB2BB8">
      <w:pPr>
        <w:jc w:val="center"/>
        <w:rPr>
          <w:rFonts w:ascii="Times New Roman" w:hAnsi="Times New Roman" w:eastAsia="Andika" w:cs="Times New Roman"/>
          <w:b/>
          <w:sz w:val="36"/>
          <w:szCs w:val="36"/>
          <w:lang w:val="en-US"/>
        </w:rPr>
      </w:pPr>
    </w:p>
    <w:p w14:paraId="686368D5">
      <w:pPr>
        <w:jc w:val="both"/>
        <w:rPr>
          <w:rFonts w:ascii="Times New Roman" w:hAnsi="Times New Roman" w:eastAsia="Andika" w:cs="Times New Roman"/>
          <w:b/>
          <w:sz w:val="28"/>
          <w:szCs w:val="28"/>
          <w:lang w:val="en-US"/>
        </w:rPr>
      </w:pPr>
      <w:r>
        <w:rPr>
          <w:rFonts w:ascii="Times New Roman" w:hAnsi="Times New Roman" w:eastAsia="Andika" w:cs="Times New Roman"/>
          <w:b/>
          <w:sz w:val="28"/>
          <w:szCs w:val="28"/>
          <w:lang w:val="en-US"/>
        </w:rPr>
        <w:t>Môn học: Phân tích dữ liệu</w:t>
      </w:r>
    </w:p>
    <w:p w14:paraId="77BDF519">
      <w:pPr>
        <w:jc w:val="both"/>
        <w:rPr>
          <w:rFonts w:ascii="Times New Roman" w:hAnsi="Times New Roman" w:eastAsia="Andika" w:cs="Times New Roman"/>
          <w:b/>
          <w:sz w:val="28"/>
          <w:szCs w:val="28"/>
          <w:lang w:val="en-US"/>
        </w:rPr>
      </w:pPr>
      <w:r>
        <w:rPr>
          <w:rFonts w:ascii="Times New Roman" w:hAnsi="Times New Roman" w:eastAsia="Andika" w:cs="Times New Roman"/>
          <w:b/>
          <w:sz w:val="28"/>
          <w:szCs w:val="28"/>
          <w:lang w:val="en-US"/>
        </w:rPr>
        <w:t>GVHD: ThS. Hồ Hướng Thiên</w:t>
      </w:r>
    </w:p>
    <w:p w14:paraId="62CD400C">
      <w:pPr>
        <w:jc w:val="both"/>
        <w:rPr>
          <w:rFonts w:hint="default" w:ascii="Times New Roman" w:hAnsi="Times New Roman" w:eastAsia="Andika" w:cs="Times New Roman"/>
          <w:b/>
          <w:sz w:val="28"/>
          <w:szCs w:val="28"/>
          <w:lang w:val="en-US"/>
        </w:rPr>
      </w:pPr>
      <w:r>
        <w:rPr>
          <w:rFonts w:ascii="Times New Roman" w:hAnsi="Times New Roman" w:eastAsia="Andika" w:cs="Times New Roman"/>
          <w:b/>
          <w:sz w:val="28"/>
          <w:szCs w:val="28"/>
          <w:lang w:val="en-US"/>
        </w:rPr>
        <w:t>Lớp: DH2</w:t>
      </w:r>
      <w:r>
        <w:rPr>
          <w:rFonts w:hint="default" w:ascii="Times New Roman" w:hAnsi="Times New Roman" w:eastAsia="Andika" w:cs="Times New Roman"/>
          <w:b/>
          <w:sz w:val="28"/>
          <w:szCs w:val="28"/>
          <w:lang w:val="en-US"/>
        </w:rPr>
        <w:t>2CS02</w:t>
      </w:r>
    </w:p>
    <w:p w14:paraId="7BCA7226">
      <w:pPr>
        <w:jc w:val="both"/>
        <w:rPr>
          <w:rFonts w:ascii="Times New Roman" w:hAnsi="Times New Roman" w:eastAsia="Andika" w:cs="Times New Roman"/>
          <w:b/>
          <w:sz w:val="26"/>
          <w:szCs w:val="26"/>
          <w:lang w:val="en-US"/>
        </w:rPr>
      </w:pPr>
    </w:p>
    <w:p w14:paraId="5CBA8763">
      <w:pPr>
        <w:jc w:val="both"/>
        <w:rPr>
          <w:rFonts w:ascii="Times New Roman" w:hAnsi="Times New Roman" w:eastAsia="Andika" w:cs="Times New Roman"/>
          <w:b/>
          <w:sz w:val="36"/>
          <w:szCs w:val="36"/>
          <w:lang w:val="en-US"/>
        </w:rPr>
      </w:pPr>
    </w:p>
    <w:p w14:paraId="58836A82">
      <w:pPr>
        <w:jc w:val="both"/>
        <w:rPr>
          <w:rFonts w:ascii="Times New Roman" w:hAnsi="Times New Roman" w:eastAsia="Andika" w:cs="Times New Roman"/>
          <w:b/>
          <w:sz w:val="28"/>
          <w:szCs w:val="28"/>
          <w:lang w:val="en-US"/>
        </w:rPr>
      </w:pPr>
      <w:r>
        <w:rPr>
          <w:rFonts w:ascii="Times New Roman" w:hAnsi="Times New Roman" w:eastAsia="Andika" w:cs="Times New Roman"/>
          <w:b/>
          <w:sz w:val="28"/>
          <w:szCs w:val="28"/>
          <w:lang w:val="en-US"/>
        </w:rPr>
        <w:t>SINH VIÊN THỰC HIỆN:</w:t>
      </w:r>
    </w:p>
    <w:p w14:paraId="53A85530">
      <w:pPr>
        <w:jc w:val="both"/>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Trần Hoài Nam</w:t>
      </w:r>
    </w:p>
    <w:p w14:paraId="4C6BABC6">
      <w:pPr>
        <w:jc w:val="both"/>
        <w:rPr>
          <w:rFonts w:ascii="Times New Roman" w:hAnsi="Times New Roman" w:cs="Times New Roman"/>
          <w:b/>
          <w:bCs/>
          <w:sz w:val="26"/>
          <w:szCs w:val="26"/>
          <w:lang w:val="en-US"/>
        </w:rPr>
      </w:pPr>
    </w:p>
    <w:p w14:paraId="5DA9D9A6">
      <w:pPr>
        <w:jc w:val="both"/>
        <w:rPr>
          <w:rFonts w:ascii="Times New Roman" w:hAnsi="Times New Roman" w:cs="Times New Roman"/>
          <w:b/>
          <w:bCs/>
          <w:sz w:val="26"/>
          <w:szCs w:val="26"/>
          <w:lang w:val="en-US"/>
        </w:rPr>
      </w:pPr>
    </w:p>
    <w:p w14:paraId="6A20F706">
      <w:pPr>
        <w:jc w:val="both"/>
        <w:rPr>
          <w:rFonts w:ascii="Times New Roman" w:hAnsi="Times New Roman" w:cs="Times New Roman"/>
          <w:b/>
          <w:bCs/>
          <w:sz w:val="26"/>
          <w:szCs w:val="26"/>
          <w:lang w:val="en-US"/>
        </w:rPr>
      </w:pPr>
    </w:p>
    <w:p w14:paraId="6DA3B6A8">
      <w:pPr>
        <w:jc w:val="both"/>
        <w:rPr>
          <w:rFonts w:ascii="Times New Roman" w:hAnsi="Times New Roman" w:cs="Times New Roman"/>
          <w:b/>
          <w:bCs/>
          <w:sz w:val="26"/>
          <w:szCs w:val="26"/>
          <w:lang w:val="en-US"/>
        </w:rPr>
      </w:pPr>
    </w:p>
    <w:p w14:paraId="5E875A2E">
      <w:pPr>
        <w:jc w:val="both"/>
        <w:rPr>
          <w:rFonts w:ascii="Times New Roman" w:hAnsi="Times New Roman" w:cs="Times New Roman"/>
          <w:b/>
          <w:bCs/>
          <w:sz w:val="26"/>
          <w:szCs w:val="26"/>
          <w:lang w:val="en-US"/>
        </w:rPr>
      </w:pPr>
    </w:p>
    <w:p w14:paraId="300ACB6A">
      <w:pPr>
        <w:jc w:val="both"/>
        <w:rPr>
          <w:rFonts w:ascii="Times New Roman" w:hAnsi="Times New Roman" w:cs="Times New Roman"/>
          <w:b/>
          <w:bCs/>
          <w:sz w:val="26"/>
          <w:szCs w:val="26"/>
          <w:lang w:val="en-US"/>
        </w:rPr>
      </w:pPr>
    </w:p>
    <w:p w14:paraId="5D3DFD57">
      <w:pPr>
        <w:jc w:val="both"/>
        <w:rPr>
          <w:rFonts w:ascii="Times New Roman" w:hAnsi="Times New Roman" w:cs="Times New Roman"/>
          <w:b/>
          <w:bCs/>
          <w:sz w:val="26"/>
          <w:szCs w:val="26"/>
          <w:lang w:val="en-US"/>
        </w:rPr>
      </w:pPr>
    </w:p>
    <w:p w14:paraId="091ED268">
      <w:pPr>
        <w:jc w:val="both"/>
        <w:rPr>
          <w:rFonts w:ascii="Times New Roman" w:hAnsi="Times New Roman" w:cs="Times New Roman"/>
          <w:b/>
          <w:bCs/>
          <w:sz w:val="26"/>
          <w:szCs w:val="26"/>
          <w:lang w:val="en-US"/>
        </w:rPr>
      </w:pPr>
    </w:p>
    <w:p w14:paraId="4030B3FC">
      <w:pPr>
        <w:jc w:val="both"/>
        <w:rPr>
          <w:rFonts w:ascii="Times New Roman" w:hAnsi="Times New Roman" w:cs="Times New Roman"/>
          <w:b/>
          <w:bCs/>
          <w:sz w:val="26"/>
          <w:szCs w:val="26"/>
          <w:lang w:val="en-US"/>
        </w:rPr>
      </w:pPr>
    </w:p>
    <w:p w14:paraId="65FF8958">
      <w:pPr>
        <w:jc w:val="both"/>
        <w:rPr>
          <w:rFonts w:ascii="Times New Roman" w:hAnsi="Times New Roman" w:cs="Times New Roman"/>
          <w:b/>
          <w:bCs/>
          <w:sz w:val="26"/>
          <w:szCs w:val="26"/>
          <w:lang w:val="en-US"/>
        </w:rPr>
      </w:pPr>
    </w:p>
    <w:p w14:paraId="3DB3B012">
      <w:pPr>
        <w:jc w:val="center"/>
        <w:rPr>
          <w:rFonts w:ascii="Times New Roman" w:hAnsi="Times New Roman" w:cs="Times New Roman"/>
          <w:b/>
          <w:bCs/>
          <w:sz w:val="36"/>
          <w:szCs w:val="36"/>
          <w:lang w:val="vi-VN"/>
        </w:rPr>
      </w:pPr>
      <w:r>
        <w:rPr>
          <w:rFonts w:ascii="Times New Roman" w:hAnsi="Times New Roman" w:eastAsia="Andika" w:cs="Times New Roman"/>
          <w:b/>
          <w:sz w:val="26"/>
          <w:szCs w:val="26"/>
        </w:rPr>
        <w:t>Thành phố Hồ Chí Minh, 202</w:t>
      </w:r>
      <w:r>
        <w:rPr>
          <w:rFonts w:hint="default" w:ascii="Times New Roman" w:hAnsi="Times New Roman" w:eastAsia="Andika" w:cs="Times New Roman"/>
          <w:b/>
          <w:sz w:val="26"/>
          <w:szCs w:val="26"/>
          <w:lang w:val="vi-VN"/>
        </w:rPr>
        <w:t>5</w:t>
      </w:r>
      <w:r>
        <w:rPr>
          <w:rFonts w:ascii="Times New Roman" w:hAnsi="Times New Roman" w:eastAsia="Andika" w:cs="Times New Roman"/>
          <w:b/>
          <w:sz w:val="36"/>
          <w:szCs w:val="36"/>
        </w:rPr>
        <w:br w:type="page"/>
      </w:r>
    </w:p>
    <w:p w14:paraId="6379C8C3">
      <w:pPr>
        <w:jc w:val="both"/>
        <w:rPr>
          <w:rFonts w:ascii="Times New Roman" w:hAnsi="Times New Roman" w:eastAsia="Andika" w:cs="Times New Roman"/>
          <w:bCs/>
          <w:sz w:val="26"/>
          <w:szCs w:val="26"/>
          <w:lang w:val="en-US"/>
        </w:rPr>
      </w:pPr>
    </w:p>
    <w:sdt>
      <w:sdtPr>
        <w:rPr>
          <w:rFonts w:ascii="Times New Roman" w:hAnsi="Times New Roman" w:cs="Times New Roman"/>
        </w:rPr>
        <w:id w:val="-1657526889"/>
        <w:docPartObj>
          <w:docPartGallery w:val="Table of Contents"/>
          <w:docPartUnique/>
        </w:docPartObj>
      </w:sdtPr>
      <w:sdtEndPr>
        <w:rPr>
          <w:rFonts w:ascii="Times New Roman" w:hAnsi="Times New Roman" w:cs="Times New Roman"/>
        </w:rPr>
      </w:sdtEndPr>
      <w:sdtContent>
        <w:p w14:paraId="4911F2BB">
          <w:pPr>
            <w:pStyle w:val="16"/>
            <w:tabs>
              <w:tab w:val="right" w:pos="9064"/>
            </w:tabs>
            <w:rPr>
              <w:rFonts w:asciiTheme="minorHAnsi" w:hAnsiTheme="minorHAnsi" w:eastAsiaTheme="minorEastAsia" w:cstheme="minorBidi"/>
              <w:kern w:val="2"/>
              <w:sz w:val="24"/>
              <w:szCs w:val="24"/>
              <w:lang w:val="en-US"/>
              <w14:ligatures w14:val="standardContextual"/>
            </w:rPr>
          </w:pPr>
          <w:r>
            <w:rPr>
              <w:rFonts w:ascii="Times New Roman" w:hAnsi="Times New Roman" w:cs="Times New Roman"/>
            </w:rPr>
            <w:fldChar w:fldCharType="begin"/>
          </w:r>
          <w:r>
            <w:rPr>
              <w:rFonts w:ascii="Times New Roman" w:hAnsi="Times New Roman" w:cs="Times New Roman"/>
            </w:rPr>
            <w:instrText xml:space="preserve"> TOC \h \u \z \t "Heading 1,1,Heading 2,2,Heading 3,3,Heading 4,4,Heading 5,5,Heading 6,6,"</w:instrText>
          </w:r>
          <w:r>
            <w:rPr>
              <w:rFonts w:ascii="Times New Roman" w:hAnsi="Times New Roman" w:cs="Times New Roman"/>
            </w:rPr>
            <w:fldChar w:fldCharType="separate"/>
          </w:r>
          <w:r>
            <w:fldChar w:fldCharType="begin"/>
          </w:r>
          <w:r>
            <w:instrText xml:space="preserve"> HYPERLINK \l "_Toc186083069" </w:instrText>
          </w:r>
          <w:r>
            <w:fldChar w:fldCharType="separate"/>
          </w:r>
          <w:r>
            <w:rPr>
              <w:rStyle w:val="12"/>
              <w:rFonts w:ascii="Times New Roman" w:hAnsi="Times New Roman" w:eastAsia="Andika" w:cs="Times New Roman"/>
              <w:b/>
            </w:rPr>
            <w:t xml:space="preserve">I) </w:t>
          </w:r>
          <w:r>
            <w:rPr>
              <w:rStyle w:val="12"/>
              <w:rFonts w:hint="default" w:ascii="Times New Roman" w:hAnsi="Times New Roman" w:eastAsia="Andika" w:cs="Times New Roman"/>
              <w:b/>
              <w:lang w:val="vi-VN"/>
            </w:rPr>
            <w:t>Thực hiện</w:t>
          </w:r>
          <w:r>
            <w:tab/>
          </w:r>
          <w:r>
            <w:fldChar w:fldCharType="begin"/>
          </w:r>
          <w:r>
            <w:instrText xml:space="preserve"> PAGEREF _Toc186083069 \h </w:instrText>
          </w:r>
          <w:r>
            <w:fldChar w:fldCharType="separate"/>
          </w:r>
          <w:r>
            <w:t>4</w:t>
          </w:r>
          <w:r>
            <w:fldChar w:fldCharType="end"/>
          </w:r>
          <w:r>
            <w:fldChar w:fldCharType="end"/>
          </w:r>
        </w:p>
        <w:p w14:paraId="5099DAEE">
          <w:pPr>
            <w:pStyle w:val="16"/>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"_Toc186083070" </w:instrText>
          </w:r>
          <w:r>
            <w:fldChar w:fldCharType="separate"/>
          </w:r>
          <w:r>
            <w:rPr>
              <w:rStyle w:val="12"/>
              <w:rFonts w:ascii="Times New Roman" w:hAnsi="Times New Roman" w:eastAsia="Andika" w:cs="Times New Roman"/>
              <w:b/>
            </w:rPr>
            <w:t>II) Thông tin về bài báo cáo</w:t>
          </w:r>
          <w:r>
            <w:tab/>
          </w:r>
          <w:r>
            <w:fldChar w:fldCharType="begin"/>
          </w:r>
          <w:r>
            <w:instrText xml:space="preserve"> PAGEREF _Toc186083070 \h </w:instrText>
          </w:r>
          <w:r>
            <w:fldChar w:fldCharType="separate"/>
          </w:r>
          <w:r>
            <w:t>4</w:t>
          </w:r>
          <w:r>
            <w:fldChar w:fldCharType="end"/>
          </w:r>
          <w:r>
            <w:fldChar w:fldCharType="end"/>
          </w:r>
        </w:p>
        <w:p w14:paraId="3970C4FD">
          <w:pPr>
            <w:pStyle w:val="16"/>
            <w:tabs>
              <w:tab w:val="left" w:pos="720"/>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"_Toc186083071" </w:instrText>
          </w:r>
          <w:r>
            <w:fldChar w:fldCharType="separate"/>
          </w:r>
          <w:r>
            <w:rPr>
              <w:rStyle w:val="12"/>
              <w:rFonts w:ascii="Times New Roman" w:hAnsi="Times New Roman" w:eastAsia="Andika" w:cs="Times New Roman"/>
              <w:b/>
              <w:lang w:val="en-US"/>
            </w:rPr>
            <w:t>1.</w:t>
          </w:r>
          <w:r>
            <w:rPr>
              <w:rFonts w:asciiTheme="minorHAnsi" w:hAnsiTheme="minorHAnsi" w:eastAsiaTheme="minorEastAsia" w:cstheme="minorBidi"/>
              <w:kern w:val="2"/>
              <w:sz w:val="24"/>
              <w:szCs w:val="24"/>
              <w:lang w:val="en-US"/>
              <w14:ligatures w14:val="standardContextual"/>
            </w:rPr>
            <w:tab/>
          </w:r>
          <w:r>
            <w:rPr>
              <w:rStyle w:val="12"/>
              <w:rFonts w:ascii="Times New Roman" w:hAnsi="Times New Roman" w:eastAsia="Andika" w:cs="Times New Roman"/>
              <w:b/>
            </w:rPr>
            <w:t>Mục tiêu nghiên cứu</w:t>
          </w:r>
          <w:r>
            <w:tab/>
          </w:r>
          <w:r>
            <w:fldChar w:fldCharType="begin"/>
          </w:r>
          <w:r>
            <w:instrText xml:space="preserve"> PAGEREF _Toc186083071 \h </w:instrText>
          </w:r>
          <w:r>
            <w:fldChar w:fldCharType="separate"/>
          </w:r>
          <w:r>
            <w:t>4</w:t>
          </w:r>
          <w:r>
            <w:fldChar w:fldCharType="end"/>
          </w:r>
          <w:r>
            <w:fldChar w:fldCharType="end"/>
          </w:r>
        </w:p>
        <w:p w14:paraId="3641E04C">
          <w:pPr>
            <w:pStyle w:val="16"/>
            <w:tabs>
              <w:tab w:val="left" w:pos="720"/>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"_Toc186083072" </w:instrText>
          </w:r>
          <w:r>
            <w:fldChar w:fldCharType="separate"/>
          </w:r>
          <w:r>
            <w:rPr>
              <w:rStyle w:val="12"/>
              <w:rFonts w:ascii="Times New Roman" w:hAnsi="Times New Roman" w:eastAsia="Andika" w:cs="Times New Roman"/>
              <w:b/>
              <w:lang w:val="en-US"/>
            </w:rPr>
            <w:t>2.</w:t>
          </w:r>
          <w:r>
            <w:rPr>
              <w:rFonts w:asciiTheme="minorHAnsi" w:hAnsiTheme="minorHAnsi" w:eastAsiaTheme="minorEastAsia" w:cstheme="minorBidi"/>
              <w:kern w:val="2"/>
              <w:sz w:val="24"/>
              <w:szCs w:val="24"/>
              <w:lang w:val="en-US"/>
              <w14:ligatures w14:val="standardContextual"/>
            </w:rPr>
            <w:tab/>
          </w:r>
          <w:r>
            <w:rPr>
              <w:rStyle w:val="12"/>
              <w:rFonts w:ascii="Times New Roman" w:hAnsi="Times New Roman" w:eastAsia="Andika" w:cs="Times New Roman"/>
              <w:b/>
              <w:lang w:val="en-US"/>
            </w:rPr>
            <w:t>Quy trình thực hiện các phương pháp phân tích trong bài nghiên cứu</w:t>
          </w:r>
          <w:r>
            <w:tab/>
          </w:r>
          <w:r>
            <w:fldChar w:fldCharType="begin"/>
          </w:r>
          <w:r>
            <w:instrText xml:space="preserve"> PAGEREF _Toc186083072 \h </w:instrText>
          </w:r>
          <w:r>
            <w:fldChar w:fldCharType="separate"/>
          </w:r>
          <w:r>
            <w:t>4</w:t>
          </w:r>
          <w:r>
            <w:fldChar w:fldCharType="end"/>
          </w:r>
          <w:r>
            <w:fldChar w:fldCharType="end"/>
          </w:r>
        </w:p>
        <w:p w14:paraId="18469AE7">
          <w:pPr>
            <w:pStyle w:val="16"/>
            <w:tabs>
              <w:tab w:val="left" w:pos="720"/>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"_Toc186083073" </w:instrText>
          </w:r>
          <w:r>
            <w:fldChar w:fldCharType="separate"/>
          </w:r>
          <w:r>
            <w:rPr>
              <w:rStyle w:val="12"/>
              <w:rFonts w:ascii="Times New Roman" w:hAnsi="Times New Roman" w:eastAsia="Andika" w:cs="Times New Roman"/>
              <w:b/>
            </w:rPr>
            <w:t>3.</w:t>
          </w:r>
          <w:r>
            <w:rPr>
              <w:rFonts w:asciiTheme="minorHAnsi" w:hAnsiTheme="minorHAnsi" w:eastAsiaTheme="minorEastAsia" w:cstheme="minorBidi"/>
              <w:kern w:val="2"/>
              <w:sz w:val="24"/>
              <w:szCs w:val="24"/>
              <w:lang w:val="en-US"/>
              <w14:ligatures w14:val="standardContextual"/>
            </w:rPr>
            <w:tab/>
          </w:r>
          <w:r>
            <w:rPr>
              <w:rStyle w:val="12"/>
              <w:rFonts w:ascii="Times New Roman" w:hAnsi="Times New Roman" w:eastAsia="Andika" w:cs="Times New Roman"/>
              <w:b/>
            </w:rPr>
            <w:t>Thông tin về bộ dữ liệu nghiên cứu</w:t>
          </w:r>
          <w:r>
            <w:tab/>
          </w:r>
          <w:r>
            <w:fldChar w:fldCharType="begin"/>
          </w:r>
          <w:r>
            <w:instrText xml:space="preserve"> PAGEREF _Toc186083073 \h </w:instrText>
          </w:r>
          <w:r>
            <w:fldChar w:fldCharType="separate"/>
          </w:r>
          <w:r>
            <w:t>4</w:t>
          </w:r>
          <w:r>
            <w:fldChar w:fldCharType="end"/>
          </w:r>
          <w:r>
            <w:fldChar w:fldCharType="end"/>
          </w:r>
        </w:p>
        <w:p w14:paraId="67B15AD8">
          <w:pPr>
            <w:pStyle w:val="16"/>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"_Toc186083074" </w:instrText>
          </w:r>
          <w:r>
            <w:fldChar w:fldCharType="separate"/>
          </w:r>
          <w:r>
            <w:rPr>
              <w:rStyle w:val="12"/>
              <w:rFonts w:ascii="Times New Roman" w:hAnsi="Times New Roman" w:eastAsia="Andika" w:cs="Times New Roman"/>
              <w:b/>
            </w:rPr>
            <w:t>III) Nội dung báo cáo</w:t>
          </w:r>
          <w:r>
            <w:tab/>
          </w:r>
          <w:r>
            <w:fldChar w:fldCharType="begin"/>
          </w:r>
          <w:r>
            <w:instrText xml:space="preserve"> PAGEREF _Toc186083074 \h </w:instrText>
          </w:r>
          <w:r>
            <w:fldChar w:fldCharType="separate"/>
          </w:r>
          <w:r>
            <w:t>7</w:t>
          </w:r>
          <w:r>
            <w:fldChar w:fldCharType="end"/>
          </w:r>
          <w:r>
            <w:fldChar w:fldCharType="end"/>
          </w:r>
        </w:p>
        <w:p w14:paraId="19F702E3">
          <w:pPr>
            <w:pStyle w:val="16"/>
            <w:tabs>
              <w:tab w:val="left" w:pos="720"/>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"_Toc186083075" </w:instrText>
          </w:r>
          <w:r>
            <w:fldChar w:fldCharType="separate"/>
          </w:r>
          <w:r>
            <w:rPr>
              <w:rStyle w:val="12"/>
              <w:rFonts w:ascii="Times New Roman" w:hAnsi="Times New Roman" w:eastAsia="Playfair Display" w:cs="Times New Roman"/>
              <w:b/>
            </w:rPr>
            <w:t>1.</w:t>
          </w:r>
          <w:r>
            <w:rPr>
              <w:rFonts w:asciiTheme="minorHAnsi" w:hAnsiTheme="minorHAnsi" w:eastAsiaTheme="minorEastAsia" w:cstheme="minorBidi"/>
              <w:kern w:val="2"/>
              <w:sz w:val="24"/>
              <w:szCs w:val="24"/>
              <w:lang w:val="en-US"/>
              <w14:ligatures w14:val="standardContextual"/>
            </w:rPr>
            <w:tab/>
          </w:r>
          <w:r>
            <w:rPr>
              <w:rStyle w:val="12"/>
              <w:rFonts w:ascii="Times New Roman" w:hAnsi="Times New Roman" w:eastAsia="Andika" w:cs="Times New Roman"/>
              <w:b/>
            </w:rPr>
            <w:t>Import thư viện và dữ liệu</w:t>
          </w:r>
          <w:r>
            <w:tab/>
          </w:r>
          <w:r>
            <w:fldChar w:fldCharType="begin"/>
          </w:r>
          <w:r>
            <w:instrText xml:space="preserve"> PAGEREF _Toc186083075 \h </w:instrText>
          </w:r>
          <w:r>
            <w:fldChar w:fldCharType="separate"/>
          </w:r>
          <w:r>
            <w:t>7</w:t>
          </w:r>
          <w:r>
            <w:fldChar w:fldCharType="end"/>
          </w:r>
          <w:r>
            <w:fldChar w:fldCharType="end"/>
          </w:r>
        </w:p>
        <w:p w14:paraId="34367FF4">
          <w:pPr>
            <w:pStyle w:val="16"/>
            <w:tabs>
              <w:tab w:val="left" w:pos="720"/>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"_Toc186083076" </w:instrText>
          </w:r>
          <w:r>
            <w:fldChar w:fldCharType="separate"/>
          </w:r>
          <w:r>
            <w:rPr>
              <w:rStyle w:val="12"/>
              <w:rFonts w:ascii="Times New Roman" w:hAnsi="Times New Roman" w:eastAsia="Playfair Display" w:cs="Times New Roman"/>
              <w:b/>
            </w:rPr>
            <w:t>2.</w:t>
          </w:r>
          <w:r>
            <w:rPr>
              <w:rFonts w:asciiTheme="minorHAnsi" w:hAnsiTheme="minorHAnsi" w:eastAsiaTheme="minorEastAsia" w:cstheme="minorBidi"/>
              <w:kern w:val="2"/>
              <w:sz w:val="24"/>
              <w:szCs w:val="24"/>
              <w:lang w:val="en-US"/>
              <w14:ligatures w14:val="standardContextual"/>
            </w:rPr>
            <w:tab/>
          </w:r>
          <w:r>
            <w:rPr>
              <w:rStyle w:val="12"/>
              <w:rFonts w:ascii="Times New Roman" w:hAnsi="Times New Roman" w:eastAsia="Andika" w:cs="Times New Roman"/>
              <w:b/>
            </w:rPr>
            <w:t>Thống kê mô tả dữ liệu</w:t>
          </w:r>
          <w:r>
            <w:tab/>
          </w:r>
          <w:r>
            <w:fldChar w:fldCharType="begin"/>
          </w:r>
          <w:r>
            <w:instrText xml:space="preserve"> PAGEREF _Toc186083076 \h </w:instrText>
          </w:r>
          <w:r>
            <w:fldChar w:fldCharType="separate"/>
          </w:r>
          <w:r>
            <w:t>7</w:t>
          </w:r>
          <w:r>
            <w:fldChar w:fldCharType="end"/>
          </w:r>
          <w:r>
            <w:fldChar w:fldCharType="end"/>
          </w:r>
        </w:p>
        <w:p w14:paraId="29D7840A">
          <w:pPr>
            <w:pStyle w:val="16"/>
            <w:tabs>
              <w:tab w:val="left" w:pos="720"/>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"_Toc186083077" </w:instrText>
          </w:r>
          <w:r>
            <w:fldChar w:fldCharType="separate"/>
          </w:r>
          <w:r>
            <w:rPr>
              <w:rStyle w:val="12"/>
              <w:rFonts w:ascii="Times New Roman" w:hAnsi="Times New Roman" w:eastAsia="Playfair Display" w:cs="Times New Roman"/>
              <w:b/>
            </w:rPr>
            <w:t>3.</w:t>
          </w:r>
          <w:r>
            <w:rPr>
              <w:rFonts w:asciiTheme="minorHAnsi" w:hAnsiTheme="minorHAnsi" w:eastAsiaTheme="minorEastAsia" w:cstheme="minorBidi"/>
              <w:kern w:val="2"/>
              <w:sz w:val="24"/>
              <w:szCs w:val="24"/>
              <w:lang w:val="en-US"/>
              <w14:ligatures w14:val="standardContextual"/>
            </w:rPr>
            <w:tab/>
          </w:r>
          <w:r>
            <w:rPr>
              <w:rStyle w:val="12"/>
              <w:rFonts w:ascii="Times New Roman" w:hAnsi="Times New Roman" w:eastAsia="Andika" w:cs="Times New Roman"/>
              <w:b/>
            </w:rPr>
            <w:t>Tiền xử lý dữ liệu</w:t>
          </w:r>
          <w:r>
            <w:tab/>
          </w:r>
          <w:r>
            <w:fldChar w:fldCharType="begin"/>
          </w:r>
          <w:r>
            <w:instrText xml:space="preserve"> PAGEREF _Toc186083077 \h </w:instrText>
          </w:r>
          <w:r>
            <w:fldChar w:fldCharType="separate"/>
          </w:r>
          <w:r>
            <w:t>8</w:t>
          </w:r>
          <w:r>
            <w:fldChar w:fldCharType="end"/>
          </w:r>
          <w:r>
            <w:fldChar w:fldCharType="end"/>
          </w:r>
        </w:p>
        <w:p w14:paraId="4BF149A6">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"_Toc186083078" </w:instrText>
          </w:r>
          <w:r>
            <w:fldChar w:fldCharType="separate"/>
          </w:r>
          <w:r>
            <w:rPr>
              <w:rStyle w:val="12"/>
              <w:rFonts w:ascii="Times New Roman" w:hAnsi="Times New Roman" w:eastAsia="Andika" w:cs="Times New Roman"/>
              <w:b/>
            </w:rPr>
            <w:t>3.1. Giá trị rỗng (Null Values) &amp; trùng lặp (Duplicate Rows)</w:t>
          </w:r>
          <w:r>
            <w:tab/>
          </w:r>
          <w:r>
            <w:fldChar w:fldCharType="begin"/>
          </w:r>
          <w:r>
            <w:instrText xml:space="preserve"> PAGEREF _Toc186083078 \h </w:instrText>
          </w:r>
          <w:r>
            <w:fldChar w:fldCharType="separate"/>
          </w:r>
          <w:r>
            <w:t>8</w:t>
          </w:r>
          <w:r>
            <w:fldChar w:fldCharType="end"/>
          </w:r>
          <w:r>
            <w:fldChar w:fldCharType="end"/>
          </w:r>
        </w:p>
        <w:p w14:paraId="02A3533B">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"_Toc186083079" </w:instrText>
          </w:r>
          <w:r>
            <w:fldChar w:fldCharType="separate"/>
          </w:r>
          <w:r>
            <w:rPr>
              <w:rStyle w:val="12"/>
              <w:rFonts w:ascii="Times New Roman" w:hAnsi="Times New Roman" w:eastAsia="Andika" w:cs="Times New Roman"/>
              <w:b/>
            </w:rPr>
            <w:t>3.2. Giá trị ngoại lệ (Outlier Values)</w:t>
          </w:r>
          <w:r>
            <w:tab/>
          </w:r>
          <w:r>
            <w:fldChar w:fldCharType="begin"/>
          </w:r>
          <w:r>
            <w:instrText xml:space="preserve"> PAGEREF _Toc186083079 \h </w:instrText>
          </w:r>
          <w:r>
            <w:fldChar w:fldCharType="separate"/>
          </w:r>
          <w:r>
            <w:t>10</w:t>
          </w:r>
          <w:r>
            <w:fldChar w:fldCharType="end"/>
          </w:r>
          <w:r>
            <w:fldChar w:fldCharType="end"/>
          </w:r>
        </w:p>
        <w:p w14:paraId="4EBC9D74">
          <w:pPr>
            <w:pStyle w:val="16"/>
            <w:tabs>
              <w:tab w:val="left" w:pos="720"/>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"_Toc186083080" </w:instrText>
          </w:r>
          <w:r>
            <w:fldChar w:fldCharType="separate"/>
          </w:r>
          <w:r>
            <w:rPr>
              <w:rStyle w:val="12"/>
              <w:rFonts w:ascii="Times New Roman" w:hAnsi="Times New Roman" w:eastAsia="Playfair Display" w:cs="Times New Roman"/>
              <w:b/>
            </w:rPr>
            <w:t>4.</w:t>
          </w:r>
          <w:r>
            <w:rPr>
              <w:rFonts w:asciiTheme="minorHAnsi" w:hAnsiTheme="minorHAnsi" w:eastAsiaTheme="minorEastAsia" w:cstheme="minorBidi"/>
              <w:kern w:val="2"/>
              <w:sz w:val="24"/>
              <w:szCs w:val="24"/>
              <w:lang w:val="en-US"/>
              <w14:ligatures w14:val="standardContextual"/>
            </w:rPr>
            <w:tab/>
          </w:r>
          <w:r>
            <w:rPr>
              <w:rStyle w:val="12"/>
              <w:rFonts w:ascii="Times New Roman" w:hAnsi="Times New Roman" w:eastAsia="Andika" w:cs="Times New Roman"/>
              <w:b/>
            </w:rPr>
            <w:t>Trực quan hóa dữ liệu</w:t>
          </w:r>
          <w:r>
            <w:tab/>
          </w:r>
          <w:r>
            <w:fldChar w:fldCharType="begin"/>
          </w:r>
          <w:r>
            <w:instrText xml:space="preserve"> PAGEREF _Toc186083080 \h </w:instrText>
          </w:r>
          <w:r>
            <w:fldChar w:fldCharType="separate"/>
          </w:r>
          <w:r>
            <w:t>11</w:t>
          </w:r>
          <w:r>
            <w:fldChar w:fldCharType="end"/>
          </w:r>
          <w:r>
            <w:fldChar w:fldCharType="end"/>
          </w:r>
        </w:p>
        <w:p w14:paraId="34F14CA0">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"_Toc186083081" </w:instrText>
          </w:r>
          <w:r>
            <w:fldChar w:fldCharType="separate"/>
          </w:r>
          <w:r>
            <w:rPr>
              <w:rStyle w:val="12"/>
              <w:rFonts w:ascii="Times New Roman" w:hAnsi="Times New Roman" w:eastAsia="Andika" w:cs="Times New Roman"/>
              <w:b/>
            </w:rPr>
            <w:t>4.1. Tổng quan về biến mục tiêu</w:t>
          </w:r>
          <w:r>
            <w:tab/>
          </w:r>
          <w:r>
            <w:fldChar w:fldCharType="begin"/>
          </w:r>
          <w:r>
            <w:instrText xml:space="preserve"> PAGEREF _Toc186083081 \h </w:instrText>
          </w:r>
          <w:r>
            <w:fldChar w:fldCharType="separate"/>
          </w:r>
          <w:r>
            <w:t>11</w:t>
          </w:r>
          <w:r>
            <w:fldChar w:fldCharType="end"/>
          </w:r>
          <w:r>
            <w:fldChar w:fldCharType="end"/>
          </w:r>
        </w:p>
        <w:p w14:paraId="28156CAB">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"_Toc186083082" </w:instrText>
          </w:r>
          <w:r>
            <w:fldChar w:fldCharType="separate"/>
          </w:r>
          <w:r>
            <w:rPr>
              <w:rStyle w:val="12"/>
              <w:rFonts w:ascii="Times New Roman" w:hAnsi="Times New Roman" w:eastAsia="Playfair Display" w:cs="Times New Roman"/>
              <w:b/>
            </w:rPr>
            <w:t>4.2. Phân phối của biến định lượng</w:t>
          </w:r>
          <w:r>
            <w:tab/>
          </w:r>
          <w:r>
            <w:fldChar w:fldCharType="begin"/>
          </w:r>
          <w:r>
            <w:instrText xml:space="preserve"> PAGEREF _Toc186083082 \h </w:instrText>
          </w:r>
          <w:r>
            <w:fldChar w:fldCharType="separate"/>
          </w:r>
          <w:r>
            <w:t>12</w:t>
          </w:r>
          <w:r>
            <w:fldChar w:fldCharType="end"/>
          </w:r>
          <w:r>
            <w:fldChar w:fldCharType="end"/>
          </w:r>
        </w:p>
        <w:p w14:paraId="58F6AE17">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"_Toc186083083" </w:instrText>
          </w:r>
          <w:r>
            <w:fldChar w:fldCharType="separate"/>
          </w:r>
          <w:r>
            <w:rPr>
              <w:rStyle w:val="12"/>
              <w:rFonts w:ascii="Times New Roman" w:hAnsi="Times New Roman" w:eastAsia="Playfair Display" w:cs="Times New Roman"/>
              <w:b/>
            </w:rPr>
            <w:t>4.3. Mức độ ảnh hưởng của các biến phân loại đối với rủi ro tín dụng</w:t>
          </w:r>
          <w:r>
            <w:tab/>
          </w:r>
          <w:r>
            <w:fldChar w:fldCharType="begin"/>
          </w:r>
          <w:r>
            <w:instrText xml:space="preserve"> PAGEREF _Toc186083083 \h </w:instrText>
          </w:r>
          <w:r>
            <w:fldChar w:fldCharType="separate"/>
          </w:r>
          <w:r>
            <w:t>13</w:t>
          </w:r>
          <w:r>
            <w:fldChar w:fldCharType="end"/>
          </w:r>
          <w:r>
            <w:fldChar w:fldCharType="end"/>
          </w:r>
        </w:p>
        <w:p w14:paraId="0A819D9F">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"_Toc186083084" </w:instrText>
          </w:r>
          <w:r>
            <w:fldChar w:fldCharType="separate"/>
          </w:r>
          <w:r>
            <w:rPr>
              <w:rStyle w:val="12"/>
              <w:rFonts w:ascii="Times New Roman" w:hAnsi="Times New Roman" w:eastAsia="Playfair Display" w:cs="Times New Roman"/>
              <w:b/>
            </w:rPr>
            <w:t>4.4. Yếu tố cản trở khi xét duyệt khoản vay dựa trên phân tích các biến định lượng</w:t>
          </w:r>
          <w:r>
            <w:tab/>
          </w:r>
          <w:r>
            <w:fldChar w:fldCharType="begin"/>
          </w:r>
          <w:r>
            <w:instrText xml:space="preserve"> PAGEREF _Toc186083084 \h </w:instrText>
          </w:r>
          <w:r>
            <w:fldChar w:fldCharType="separate"/>
          </w:r>
          <w:r>
            <w:t>14</w:t>
          </w:r>
          <w:r>
            <w:fldChar w:fldCharType="end"/>
          </w:r>
          <w:r>
            <w:fldChar w:fldCharType="end"/>
          </w:r>
        </w:p>
        <w:p w14:paraId="29889A81">
          <w:pPr>
            <w:pStyle w:val="16"/>
            <w:tabs>
              <w:tab w:val="left" w:pos="720"/>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"_Toc186083085" </w:instrText>
          </w:r>
          <w:r>
            <w:fldChar w:fldCharType="separate"/>
          </w:r>
          <w:r>
            <w:rPr>
              <w:rStyle w:val="12"/>
              <w:rFonts w:ascii="Times New Roman" w:hAnsi="Times New Roman" w:eastAsia="Playfair Display" w:cs="Times New Roman"/>
              <w:b/>
            </w:rPr>
            <w:t>5.</w:t>
          </w:r>
          <w:r>
            <w:rPr>
              <w:rFonts w:asciiTheme="minorHAnsi" w:hAnsiTheme="minorHAnsi" w:eastAsiaTheme="minorEastAsia" w:cstheme="minorBidi"/>
              <w:kern w:val="2"/>
              <w:sz w:val="24"/>
              <w:szCs w:val="24"/>
              <w:lang w:val="en-US"/>
              <w14:ligatures w14:val="standardContextual"/>
            </w:rPr>
            <w:tab/>
          </w:r>
          <w:r>
            <w:rPr>
              <w:rStyle w:val="12"/>
              <w:rFonts w:ascii="Times New Roman" w:hAnsi="Times New Roman" w:eastAsia="Andika" w:cs="Times New Roman"/>
              <w:b/>
            </w:rPr>
            <w:t>Correlation (Ma trận tương quan)</w:t>
          </w:r>
          <w:r>
            <w:tab/>
          </w:r>
          <w:r>
            <w:fldChar w:fldCharType="begin"/>
          </w:r>
          <w:r>
            <w:instrText xml:space="preserve"> PAGEREF _Toc186083085 \h </w:instrText>
          </w:r>
          <w:r>
            <w:fldChar w:fldCharType="separate"/>
          </w:r>
          <w:r>
            <w:t>18</w:t>
          </w:r>
          <w:r>
            <w:fldChar w:fldCharType="end"/>
          </w:r>
          <w:r>
            <w:fldChar w:fldCharType="end"/>
          </w:r>
        </w:p>
        <w:p w14:paraId="789C141C">
          <w:pPr>
            <w:pStyle w:val="16"/>
            <w:tabs>
              <w:tab w:val="left" w:pos="720"/>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"_Toc186083086" </w:instrText>
          </w:r>
          <w:r>
            <w:fldChar w:fldCharType="separate"/>
          </w:r>
          <w:r>
            <w:rPr>
              <w:rStyle w:val="12"/>
              <w:rFonts w:ascii="Times New Roman" w:hAnsi="Times New Roman" w:eastAsia="Playfair Display" w:cs="Times New Roman"/>
              <w:b/>
            </w:rPr>
            <w:t>6.</w:t>
          </w:r>
          <w:r>
            <w:rPr>
              <w:rFonts w:asciiTheme="minorHAnsi" w:hAnsiTheme="minorHAnsi" w:eastAsiaTheme="minorEastAsia" w:cstheme="minorBidi"/>
              <w:kern w:val="2"/>
              <w:sz w:val="24"/>
              <w:szCs w:val="24"/>
              <w:lang w:val="en-US"/>
              <w14:ligatures w14:val="standardContextual"/>
            </w:rPr>
            <w:tab/>
          </w:r>
          <w:r>
            <w:rPr>
              <w:rStyle w:val="12"/>
              <w:rFonts w:ascii="Times New Roman" w:hAnsi="Times New Roman" w:eastAsia="Playfair Display" w:cs="Times New Roman"/>
              <w:b/>
            </w:rPr>
            <w:t>Chuyển đổi dữ liệu</w:t>
          </w:r>
          <w:r>
            <w:tab/>
          </w:r>
          <w:r>
            <w:fldChar w:fldCharType="begin"/>
          </w:r>
          <w:r>
            <w:instrText xml:space="preserve"> PAGEREF _Toc186083086 \h </w:instrText>
          </w:r>
          <w:r>
            <w:fldChar w:fldCharType="separate"/>
          </w:r>
          <w:r>
            <w:t>19</w:t>
          </w:r>
          <w:r>
            <w:fldChar w:fldCharType="end"/>
          </w:r>
          <w:r>
            <w:fldChar w:fldCharType="end"/>
          </w:r>
        </w:p>
        <w:p w14:paraId="16BC80CB">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"_Toc186083087" </w:instrText>
          </w:r>
          <w:r>
            <w:fldChar w:fldCharType="separate"/>
          </w:r>
          <w:r>
            <w:rPr>
              <w:rStyle w:val="12"/>
              <w:rFonts w:ascii="Times New Roman" w:hAnsi="Times New Roman" w:eastAsia="Andika" w:cs="Times New Roman"/>
              <w:b/>
            </w:rPr>
            <w:t>6.1. Chuyển các dữ liệu phân loại sang dạng mã hóa</w:t>
          </w:r>
          <w:r>
            <w:tab/>
          </w:r>
          <w:r>
            <w:fldChar w:fldCharType="begin"/>
          </w:r>
          <w:r>
            <w:instrText xml:space="preserve"> PAGEREF _Toc186083087 \h </w:instrText>
          </w:r>
          <w:r>
            <w:fldChar w:fldCharType="separate"/>
          </w:r>
          <w:r>
            <w:t>19</w:t>
          </w:r>
          <w:r>
            <w:fldChar w:fldCharType="end"/>
          </w:r>
          <w:r>
            <w:fldChar w:fldCharType="end"/>
          </w:r>
        </w:p>
        <w:p w14:paraId="58A5A0B8">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"_Toc186083088" </w:instrText>
          </w:r>
          <w:r>
            <w:fldChar w:fldCharType="separate"/>
          </w:r>
          <w:r>
            <w:rPr>
              <w:rStyle w:val="12"/>
              <w:rFonts w:ascii="Times New Roman" w:hAnsi="Times New Roman" w:eastAsia="Andika" w:cs="Times New Roman"/>
              <w:b/>
            </w:rPr>
            <w:t>6.2. Xử lý dữ liệu mất cân bằng</w:t>
          </w:r>
          <w:r>
            <w:tab/>
          </w:r>
          <w:r>
            <w:fldChar w:fldCharType="begin"/>
          </w:r>
          <w:r>
            <w:instrText xml:space="preserve"> PAGEREF _Toc186083088 \h </w:instrText>
          </w:r>
          <w:r>
            <w:fldChar w:fldCharType="separate"/>
          </w:r>
          <w:r>
            <w:t>19</w:t>
          </w:r>
          <w:r>
            <w:fldChar w:fldCharType="end"/>
          </w:r>
          <w:r>
            <w:fldChar w:fldCharType="end"/>
          </w:r>
        </w:p>
        <w:p w14:paraId="65139CCA">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"_Toc186083089" </w:instrText>
          </w:r>
          <w:r>
            <w:fldChar w:fldCharType="separate"/>
          </w:r>
          <w:r>
            <w:rPr>
              <w:rStyle w:val="12"/>
              <w:rFonts w:ascii="Times New Roman" w:hAnsi="Times New Roman" w:eastAsia="Playfair Display" w:cs="Times New Roman"/>
              <w:b/>
            </w:rPr>
            <w:t>6.3. Đào tạo và phân chia dữ liệu cho machine learning</w:t>
          </w:r>
          <w:r>
            <w:tab/>
          </w:r>
          <w:r>
            <w:fldChar w:fldCharType="begin"/>
          </w:r>
          <w:r>
            <w:instrText xml:space="preserve"> PAGEREF _Toc186083089 \h </w:instrText>
          </w:r>
          <w:r>
            <w:fldChar w:fldCharType="separate"/>
          </w:r>
          <w:r>
            <w:t>21</w:t>
          </w:r>
          <w:r>
            <w:fldChar w:fldCharType="end"/>
          </w:r>
          <w:r>
            <w:fldChar w:fldCharType="end"/>
          </w:r>
        </w:p>
        <w:p w14:paraId="3C72EB71">
          <w:pPr>
            <w:pStyle w:val="16"/>
            <w:tabs>
              <w:tab w:val="left" w:pos="720"/>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"_Toc186083090" </w:instrText>
          </w:r>
          <w:r>
            <w:fldChar w:fldCharType="separate"/>
          </w:r>
          <w:r>
            <w:rPr>
              <w:rStyle w:val="12"/>
              <w:rFonts w:ascii="Times New Roman" w:hAnsi="Times New Roman" w:eastAsia="Playfair Display" w:cs="Times New Roman"/>
              <w:b/>
            </w:rPr>
            <w:t>7.</w:t>
          </w:r>
          <w:r>
            <w:rPr>
              <w:rFonts w:asciiTheme="minorHAnsi" w:hAnsiTheme="minorHAnsi" w:eastAsiaTheme="minorEastAsia" w:cstheme="minorBidi"/>
              <w:kern w:val="2"/>
              <w:sz w:val="24"/>
              <w:szCs w:val="24"/>
              <w:lang w:val="en-US"/>
              <w14:ligatures w14:val="standardContextual"/>
            </w:rPr>
            <w:tab/>
          </w:r>
          <w:r>
            <w:rPr>
              <w:rStyle w:val="12"/>
              <w:rFonts w:ascii="Times New Roman" w:hAnsi="Times New Roman" w:eastAsia="Playfair Display" w:cs="Times New Roman"/>
              <w:b/>
            </w:rPr>
            <w:t>Model</w:t>
          </w:r>
          <w:r>
            <w:tab/>
          </w:r>
          <w:r>
            <w:fldChar w:fldCharType="begin"/>
          </w:r>
          <w:r>
            <w:instrText xml:space="preserve"> PAGEREF _Toc186083090 \h </w:instrText>
          </w:r>
          <w:r>
            <w:fldChar w:fldCharType="separate"/>
          </w:r>
          <w:r>
            <w:t>21</w:t>
          </w:r>
          <w:r>
            <w:fldChar w:fldCharType="end"/>
          </w:r>
          <w:r>
            <w:fldChar w:fldCharType="end"/>
          </w:r>
        </w:p>
        <w:p w14:paraId="1FBF23C5">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"_Toc186083091" </w:instrText>
          </w:r>
          <w:r>
            <w:fldChar w:fldCharType="separate"/>
          </w:r>
          <w:r>
            <w:rPr>
              <w:rStyle w:val="12"/>
              <w:rFonts w:ascii="Times New Roman" w:hAnsi="Times New Roman" w:eastAsia="Playfair Display" w:cs="Times New Roman"/>
              <w:b/>
            </w:rPr>
            <w:t>7.1. CatBoost</w:t>
          </w:r>
          <w:r>
            <w:tab/>
          </w:r>
          <w:r>
            <w:fldChar w:fldCharType="begin"/>
          </w:r>
          <w:r>
            <w:instrText xml:space="preserve"> PAGEREF _Toc186083091 \h </w:instrText>
          </w:r>
          <w:r>
            <w:fldChar w:fldCharType="separate"/>
          </w:r>
          <w:r>
            <w:t>21</w:t>
          </w:r>
          <w:r>
            <w:fldChar w:fldCharType="end"/>
          </w:r>
          <w:r>
            <w:fldChar w:fldCharType="end"/>
          </w:r>
        </w:p>
        <w:p w14:paraId="02CC0E9E">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"_Toc186083092" </w:instrText>
          </w:r>
          <w:r>
            <w:fldChar w:fldCharType="separate"/>
          </w:r>
          <w:r>
            <w:rPr>
              <w:rStyle w:val="12"/>
              <w:rFonts w:ascii="Times New Roman" w:hAnsi="Times New Roman" w:eastAsia="Playfair Display" w:cs="Times New Roman"/>
              <w:b/>
            </w:rPr>
            <w:t>7.2. Decision Tree</w:t>
          </w:r>
          <w:r>
            <w:tab/>
          </w:r>
          <w:r>
            <w:fldChar w:fldCharType="begin"/>
          </w:r>
          <w:r>
            <w:instrText xml:space="preserve"> PAGEREF _Toc186083092 \h </w:instrText>
          </w:r>
          <w:r>
            <w:fldChar w:fldCharType="separate"/>
          </w:r>
          <w:r>
            <w:t>22</w:t>
          </w:r>
          <w:r>
            <w:fldChar w:fldCharType="end"/>
          </w:r>
          <w:r>
            <w:fldChar w:fldCharType="end"/>
          </w:r>
        </w:p>
        <w:p w14:paraId="695972E7">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"_Toc186083093" </w:instrText>
          </w:r>
          <w:r>
            <w:fldChar w:fldCharType="separate"/>
          </w:r>
          <w:r>
            <w:rPr>
              <w:rStyle w:val="12"/>
              <w:rFonts w:ascii="Times New Roman" w:hAnsi="Times New Roman" w:eastAsia="Playfair Display" w:cs="Times New Roman"/>
              <w:b/>
            </w:rPr>
            <w:t>7.3. XgBoost</w:t>
          </w:r>
          <w:r>
            <w:tab/>
          </w:r>
          <w:r>
            <w:fldChar w:fldCharType="begin"/>
          </w:r>
          <w:r>
            <w:instrText xml:space="preserve"> PAGEREF _Toc186083093 \h </w:instrText>
          </w:r>
          <w:r>
            <w:fldChar w:fldCharType="separate"/>
          </w:r>
          <w:r>
            <w:t>23</w:t>
          </w:r>
          <w:r>
            <w:fldChar w:fldCharType="end"/>
          </w:r>
          <w:r>
            <w:fldChar w:fldCharType="end"/>
          </w:r>
        </w:p>
        <w:p w14:paraId="2799E7E8">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"_Toc186083094" </w:instrText>
          </w:r>
          <w:r>
            <w:fldChar w:fldCharType="separate"/>
          </w:r>
          <w:r>
            <w:rPr>
              <w:rStyle w:val="12"/>
              <w:rFonts w:ascii="Times New Roman" w:hAnsi="Times New Roman" w:eastAsia="Playfair Display" w:cs="Times New Roman"/>
              <w:b/>
            </w:rPr>
            <w:t>7.4. Random Forest</w:t>
          </w:r>
          <w:r>
            <w:tab/>
          </w:r>
          <w:r>
            <w:fldChar w:fldCharType="begin"/>
          </w:r>
          <w:r>
            <w:instrText xml:space="preserve"> PAGEREF _Toc186083094 \h </w:instrText>
          </w:r>
          <w:r>
            <w:fldChar w:fldCharType="separate"/>
          </w:r>
          <w:r>
            <w:t>24</w:t>
          </w:r>
          <w:r>
            <w:fldChar w:fldCharType="end"/>
          </w:r>
          <w:r>
            <w:fldChar w:fldCharType="end"/>
          </w:r>
        </w:p>
        <w:p w14:paraId="56626D8C">
          <w:pPr>
            <w:pStyle w:val="16"/>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"_Toc186083095" </w:instrText>
          </w:r>
          <w:r>
            <w:fldChar w:fldCharType="separate"/>
          </w:r>
          <w:r>
            <w:rPr>
              <w:rStyle w:val="12"/>
              <w:rFonts w:ascii="Times New Roman" w:hAnsi="Times New Roman" w:eastAsia="Playfair Display" w:cs="Times New Roman"/>
              <w:b/>
            </w:rPr>
            <w:t>8. Đánh giá các mô hình đã xây dựng</w:t>
          </w:r>
          <w:r>
            <w:tab/>
          </w:r>
          <w:r>
            <w:fldChar w:fldCharType="begin"/>
          </w:r>
          <w:r>
            <w:instrText xml:space="preserve"> PAGEREF _Toc186083095 \h </w:instrText>
          </w:r>
          <w:r>
            <w:fldChar w:fldCharType="separate"/>
          </w:r>
          <w:r>
            <w:t>26</w:t>
          </w:r>
          <w:r>
            <w:fldChar w:fldCharType="end"/>
          </w:r>
          <w:r>
            <w:fldChar w:fldCharType="end"/>
          </w:r>
        </w:p>
        <w:p w14:paraId="19116B87">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"_Toc186083096" </w:instrText>
          </w:r>
          <w:r>
            <w:fldChar w:fldCharType="separate"/>
          </w:r>
          <w:r>
            <w:rPr>
              <w:rStyle w:val="12"/>
              <w:rFonts w:ascii="Times New Roman" w:hAnsi="Times New Roman" w:eastAsia="Playfair Display" w:cs="Times New Roman"/>
              <w:b/>
            </w:rPr>
            <w:t>8.1. So sánh các chỉ số đánh giá hiệu suất của các mô hình</w:t>
          </w:r>
          <w:r>
            <w:tab/>
          </w:r>
          <w:r>
            <w:fldChar w:fldCharType="begin"/>
          </w:r>
          <w:r>
            <w:instrText xml:space="preserve"> PAGEREF _Toc186083096 \h </w:instrText>
          </w:r>
          <w:r>
            <w:fldChar w:fldCharType="separate"/>
          </w:r>
          <w:r>
            <w:t>26</w:t>
          </w:r>
          <w:r>
            <w:fldChar w:fldCharType="end"/>
          </w:r>
          <w:r>
            <w:fldChar w:fldCharType="end"/>
          </w:r>
        </w:p>
        <w:p w14:paraId="4C56E173">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"_Toc186083097" </w:instrText>
          </w:r>
          <w:r>
            <w:fldChar w:fldCharType="separate"/>
          </w:r>
          <w:r>
            <w:rPr>
              <w:rStyle w:val="12"/>
              <w:rFonts w:ascii="Times New Roman" w:hAnsi="Times New Roman" w:eastAsia="Playfair Display" w:cs="Times New Roman"/>
              <w:b/>
            </w:rPr>
            <w:t>8.2. Đánh giá hiệu quả các mô hình qua giá trị AUC của ROC</w:t>
          </w:r>
          <w:r>
            <w:tab/>
          </w:r>
          <w:r>
            <w:fldChar w:fldCharType="begin"/>
          </w:r>
          <w:r>
            <w:instrText xml:space="preserve"> PAGEREF _Toc186083097 \h </w:instrText>
          </w:r>
          <w:r>
            <w:fldChar w:fldCharType="separate"/>
          </w:r>
          <w:r>
            <w:t>26</w:t>
          </w:r>
          <w:r>
            <w:fldChar w:fldCharType="end"/>
          </w:r>
          <w:r>
            <w:fldChar w:fldCharType="end"/>
          </w:r>
        </w:p>
        <w:p w14:paraId="3C13D697">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"_Toc186083098" </w:instrText>
          </w:r>
          <w:r>
            <w:fldChar w:fldCharType="separate"/>
          </w:r>
          <w:r>
            <w:rPr>
              <w:rStyle w:val="12"/>
              <w:rFonts w:ascii="Times New Roman" w:hAnsi="Times New Roman" w:eastAsia="Playfair Display" w:cs="Times New Roman"/>
              <w:b/>
            </w:rPr>
            <w:t>8.3. Đánh giá những đặc trưng quan trọng trong mô hình dự đoán</w:t>
          </w:r>
          <w:r>
            <w:tab/>
          </w:r>
          <w:r>
            <w:fldChar w:fldCharType="begin"/>
          </w:r>
          <w:r>
            <w:instrText xml:space="preserve"> PAGEREF _Toc186083098 \h </w:instrText>
          </w:r>
          <w:r>
            <w:fldChar w:fldCharType="separate"/>
          </w:r>
          <w:r>
            <w:t>28</w:t>
          </w:r>
          <w:r>
            <w:fldChar w:fldCharType="end"/>
          </w:r>
          <w:r>
            <w:fldChar w:fldCharType="end"/>
          </w:r>
        </w:p>
        <w:p w14:paraId="32597D23">
          <w:pPr>
            <w:pStyle w:val="16"/>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"_Toc186083100" </w:instrText>
          </w:r>
          <w:r>
            <w:fldChar w:fldCharType="separate"/>
          </w:r>
          <w:r>
            <w:rPr>
              <w:rStyle w:val="12"/>
              <w:rFonts w:ascii="Times New Roman" w:hAnsi="Times New Roman" w:eastAsia="Andika" w:cs="Times New Roman"/>
              <w:b/>
            </w:rPr>
            <w:t>IV) Kết luận</w:t>
          </w:r>
          <w:r>
            <w:tab/>
          </w:r>
          <w:r>
            <w:fldChar w:fldCharType="begin"/>
          </w:r>
          <w:r>
            <w:instrText xml:space="preserve"> PAGEREF _Toc186083100 \h </w:instrText>
          </w:r>
          <w:r>
            <w:fldChar w:fldCharType="separate"/>
          </w:r>
          <w:r>
            <w:t>31</w:t>
          </w:r>
          <w:r>
            <w:fldChar w:fldCharType="end"/>
          </w:r>
          <w:r>
            <w:fldChar w:fldCharType="end"/>
          </w:r>
        </w:p>
        <w:p w14:paraId="2E22636F">
          <w:pPr>
            <w:bidi w:val="0"/>
            <w:jc w:val="left"/>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"_Toc186083101" </w:instrText>
          </w:r>
          <w:r>
            <w:fldChar w:fldCharType="separate"/>
          </w:r>
          <w:r>
            <w:rPr>
              <w:rStyle w:val="12"/>
              <w:rFonts w:ascii="Times New Roman" w:hAnsi="Times New Roman" w:eastAsia="Andika" w:cs="Times New Roman"/>
              <w:b/>
            </w:rPr>
            <w:t>V) Tài liệu tham khảo</w:t>
          </w:r>
          <w:r>
            <w:tab/>
          </w:r>
          <w:r>
            <w:fldChar w:fldCharType="begin"/>
          </w:r>
          <w:r>
            <w:instrText xml:space="preserve"> PAGEREF _Toc186083101 \h </w:instrText>
          </w:r>
          <w:r>
            <w:fldChar w:fldCharType="separate"/>
          </w:r>
          <w:r>
            <w:rPr>
              <w:rFonts w:hint="default"/>
              <w:lang w:val="vi-VN"/>
            </w:rPr>
            <w:tab/>
            <w:t/>
          </w:r>
          <w:r>
            <w:rPr>
              <w:rFonts w:hint="default"/>
              <w:lang w:val="vi-VN"/>
            </w:rPr>
            <w:tab/>
            <w:t/>
          </w:r>
          <w:r>
            <w:rPr>
              <w:rFonts w:hint="default"/>
              <w:lang w:val="vi-VN"/>
            </w:rPr>
            <w:tab/>
            <w:t/>
          </w:r>
          <w:r>
            <w:rPr>
              <w:rFonts w:hint="default"/>
              <w:lang w:val="vi-VN"/>
            </w:rPr>
            <w:tab/>
            <w:t/>
          </w:r>
          <w:r>
            <w:rPr>
              <w:rFonts w:hint="default"/>
              <w:lang w:val="vi-VN"/>
            </w:rPr>
            <w:tab/>
            <w:t/>
          </w:r>
          <w:r>
            <w:rPr>
              <w:rFonts w:hint="default"/>
              <w:lang w:val="vi-VN"/>
            </w:rPr>
            <w:tab/>
            <w:t/>
          </w:r>
          <w:r>
            <w:rPr>
              <w:rFonts w:hint="default"/>
              <w:lang w:val="vi-VN"/>
            </w:rPr>
            <w:tab/>
            <w:t/>
          </w:r>
          <w:r>
            <w:rPr>
              <w:rFonts w:hint="default"/>
              <w:lang w:val="vi-VN"/>
            </w:rPr>
            <w:tab/>
            <w:t/>
          </w:r>
          <w:r>
            <w:rPr>
              <w:rFonts w:hint="default"/>
              <w:lang w:val="vi-VN"/>
            </w:rPr>
            <w:tab/>
            <w:t xml:space="preserve">   3</w:t>
          </w:r>
          <w:r>
            <w:t>1</w:t>
          </w:r>
          <w:r>
            <w:fldChar w:fldCharType="end"/>
          </w:r>
          <w:r>
            <w:fldChar w:fldCharType="end"/>
          </w:r>
        </w:p>
        <w:p w14:paraId="67C9F583">
          <w:pPr>
            <w:widowControl w:val="0"/>
            <w:tabs>
              <w:tab w:val="right" w:pos="12000"/>
            </w:tabs>
            <w:spacing w:before="60" w:line="240" w:lineRule="auto"/>
            <w:jc w:val="both"/>
            <w:rPr>
              <w:rFonts w:ascii="Times New Roman" w:hAnsi="Times New Roman" w:cs="Times New Roman"/>
              <w:b/>
              <w:color w:val="000000"/>
            </w:rPr>
          </w:pPr>
          <w:r>
            <w:rPr>
              <w:rFonts w:ascii="Times New Roman" w:hAnsi="Times New Roman" w:cs="Times New Roman"/>
            </w:rPr>
            <w:fldChar w:fldCharType="end"/>
          </w:r>
        </w:p>
      </w:sdtContent>
    </w:sdt>
    <w:p w14:paraId="2EBA8280">
      <w:pPr>
        <w:jc w:val="both"/>
        <w:rPr>
          <w:rFonts w:ascii="Times New Roman" w:hAnsi="Times New Roman" w:eastAsia="Andika" w:cs="Times New Roman"/>
          <w:b/>
          <w:sz w:val="28"/>
          <w:szCs w:val="28"/>
        </w:rPr>
      </w:pPr>
      <w:r>
        <w:rPr>
          <w:rFonts w:ascii="Times New Roman" w:hAnsi="Times New Roman" w:eastAsia="Andika" w:cs="Times New Roman"/>
          <w:b/>
          <w:sz w:val="28"/>
          <w:szCs w:val="28"/>
        </w:rPr>
        <w:br w:type="page"/>
      </w:r>
      <w:bookmarkStart w:id="32" w:name="_GoBack"/>
      <w:bookmarkEnd w:id="32"/>
    </w:p>
    <w:p w14:paraId="7449EBBE">
      <w:pPr>
        <w:jc w:val="center"/>
        <w:rPr>
          <w:rFonts w:ascii="Times New Roman" w:hAnsi="Times New Roman" w:eastAsia="Andika" w:cs="Times New Roman"/>
          <w:b/>
          <w:sz w:val="36"/>
          <w:szCs w:val="36"/>
          <w:lang w:val="en-US"/>
        </w:rPr>
      </w:pPr>
      <w:r>
        <w:rPr>
          <w:rFonts w:ascii="Times New Roman" w:hAnsi="Times New Roman" w:eastAsia="Andika" w:cs="Times New Roman"/>
          <w:b/>
          <w:sz w:val="36"/>
          <w:szCs w:val="36"/>
          <w:lang w:val="en-US"/>
        </w:rPr>
        <w:t>LỜI MỞ ĐẦU</w:t>
      </w:r>
    </w:p>
    <w:p w14:paraId="1B014CC5">
      <w:pPr>
        <w:jc w:val="both"/>
        <w:rPr>
          <w:rFonts w:ascii="Times New Roman" w:hAnsi="Times New Roman" w:eastAsia="Andika" w:cs="Times New Roman"/>
          <w:bCs/>
          <w:sz w:val="28"/>
          <w:szCs w:val="28"/>
          <w:lang w:val="en-US"/>
        </w:rPr>
      </w:pPr>
    </w:p>
    <w:p w14:paraId="0AAE96EC">
      <w:pPr>
        <w:ind w:firstLine="720"/>
        <w:jc w:val="both"/>
        <w:rPr>
          <w:rFonts w:ascii="Times New Roman" w:hAnsi="Times New Roman" w:eastAsia="Andika" w:cs="Times New Roman"/>
          <w:bCs/>
          <w:sz w:val="24"/>
          <w:szCs w:val="24"/>
          <w:lang w:val="en-US"/>
        </w:rPr>
      </w:pPr>
      <w:r>
        <w:rPr>
          <w:rFonts w:ascii="Times New Roman" w:hAnsi="Times New Roman" w:eastAsia="Andika" w:cs="Times New Roman"/>
          <w:bCs/>
          <w:sz w:val="24"/>
          <w:szCs w:val="24"/>
          <w:lang w:val="en-US"/>
        </w:rPr>
        <w:t xml:space="preserve">Trong bối cảnh nền kinh tế hiện đại, việc quản lý rủi ro tín dụng đóng vai trò quan trọng đối với các tổ chức tài chính, đặc biệt là ngân hàng và công ty cho vay. Với sự gia tăng số lượng giao dịch tín dụng và các khoản vay, các tổ chức này ngày càng phải đối mặt với thách thức trong việc xác định khách hàng có nguy cơ vỡ nợ, từ đó đưa ra quyết định tín dụng phù hợp nhằm giảm thiểu tổn thất tài chính. </w:t>
      </w:r>
    </w:p>
    <w:p w14:paraId="66E091FB">
      <w:pPr>
        <w:jc w:val="both"/>
        <w:rPr>
          <w:rFonts w:ascii="Times New Roman" w:hAnsi="Times New Roman" w:eastAsia="Andika" w:cs="Times New Roman"/>
          <w:bCs/>
          <w:sz w:val="24"/>
          <w:szCs w:val="24"/>
          <w:lang w:val="en-US"/>
        </w:rPr>
      </w:pPr>
      <w:r>
        <w:rPr>
          <w:rFonts w:ascii="Times New Roman" w:hAnsi="Times New Roman" w:eastAsia="Andika" w:cs="Times New Roman"/>
          <w:bCs/>
          <w:sz w:val="24"/>
          <w:szCs w:val="24"/>
          <w:lang w:val="en-US"/>
        </w:rPr>
        <w:t>Phân tích dữ liệu đang trở thành công cụ mạnh mẽ giúp giải quyết bài toán này. Việc áp dụng các kỹ thuật phân tích dữ liệu và học máy không chỉ giúp cải thiện khả năng dự đoán rủi ro tín dụng mà còn cung cấp thông tin chi tiết về các yếu tố ảnh hưởng đến hành vi tín dụng của khách hàng. Đây là bước tiến quan trọng trong việc chuyển đổi từ các phương pháp truyền thống dựa trên kinh nghiệm sang các giải pháp dựa trên dữ liệu, chính xác và minh bạch hơn.</w:t>
      </w:r>
    </w:p>
    <w:p w14:paraId="504D3781">
      <w:pPr>
        <w:jc w:val="both"/>
        <w:rPr>
          <w:rFonts w:ascii="Times New Roman" w:hAnsi="Times New Roman" w:eastAsia="Andika" w:cs="Times New Roman"/>
          <w:bCs/>
          <w:sz w:val="24"/>
          <w:szCs w:val="24"/>
          <w:lang w:val="en-US"/>
        </w:rPr>
      </w:pPr>
      <w:r>
        <w:rPr>
          <w:rFonts w:ascii="Times New Roman" w:hAnsi="Times New Roman" w:eastAsia="Andika" w:cs="Times New Roman"/>
          <w:bCs/>
          <w:sz w:val="24"/>
          <w:szCs w:val="24"/>
          <w:lang w:val="en-US"/>
        </w:rPr>
        <w:t xml:space="preserve">Ngoài ra, đề tài này còn mang tính thực tiễn cao, góp phần hỗ trợ các tổ chức tài chính tối ưu hóa quy trình ra quyết định, giảm thiểu rủi ro hệ thống và cải thiện trải nghiệm khách hàng. Việc nghiên cứu và phát triển mô hình dự đoán rủi ro tín dụng cũng tạo ra cơ hội lớn cho việc áp dụng các kỹ thuật tiên tiến như khai phá dữ liệu, trực quan hóa dữ liệu và học máy trong lĩnh vực tài chính, từ đó nâng cao khả năng cạnh tranh trên thị trường. </w:t>
      </w:r>
    </w:p>
    <w:p w14:paraId="1C2F7656">
      <w:pPr>
        <w:jc w:val="both"/>
        <w:rPr>
          <w:rFonts w:ascii="Times New Roman" w:hAnsi="Times New Roman" w:eastAsia="Andika" w:cs="Times New Roman"/>
          <w:bCs/>
          <w:sz w:val="24"/>
          <w:szCs w:val="24"/>
          <w:lang w:val="en-US"/>
        </w:rPr>
      </w:pPr>
      <w:r>
        <w:rPr>
          <w:rFonts w:ascii="Times New Roman" w:hAnsi="Times New Roman" w:eastAsia="Andika" w:cs="Times New Roman"/>
          <w:bCs/>
          <w:sz w:val="24"/>
          <w:szCs w:val="24"/>
          <w:lang w:val="en-US"/>
        </w:rPr>
        <w:t>Với ý nghĩa thực tiễn và tiềm năng ứng dụng cao, đề tài "Credit Risk Analysis and Prediction" mà nhóm chúng em lựa chọn tìm hiểu là một hướng nghiên cứu có thể phát triển xa hơn và áp dụng được ở thị trường ngân hàng Việt Nam trong tương lai gần.</w:t>
      </w:r>
    </w:p>
    <w:p w14:paraId="5C140BF7">
      <w:pPr>
        <w:ind w:firstLine="720"/>
        <w:jc w:val="both"/>
        <w:rPr>
          <w:rFonts w:ascii="Times New Roman" w:hAnsi="Times New Roman" w:cs="Times New Roman"/>
          <w:sz w:val="24"/>
          <w:szCs w:val="24"/>
        </w:rPr>
      </w:pPr>
      <w:r>
        <w:rPr>
          <w:rFonts w:ascii="Times New Roman" w:hAnsi="Times New Roman" w:eastAsia="Andika" w:cs="Times New Roman"/>
          <w:bCs/>
          <w:sz w:val="24"/>
          <w:szCs w:val="24"/>
        </w:rPr>
        <w:t xml:space="preserve">Với sự hướng dẫn tận tình qua các bài giảng của </w:t>
      </w:r>
      <w:r>
        <w:rPr>
          <w:rFonts w:ascii="Times New Roman" w:hAnsi="Times New Roman" w:eastAsia="Andika" w:cs="Times New Roman"/>
          <w:bCs/>
          <w:sz w:val="24"/>
          <w:szCs w:val="24"/>
          <w:lang w:val="en-US"/>
        </w:rPr>
        <w:t xml:space="preserve">thầy, nhóm </w:t>
      </w:r>
      <w:r>
        <w:rPr>
          <w:rFonts w:ascii="Times New Roman" w:hAnsi="Times New Roman" w:eastAsia="Andika" w:cs="Times New Roman"/>
          <w:bCs/>
          <w:sz w:val="24"/>
          <w:szCs w:val="24"/>
        </w:rPr>
        <w:t xml:space="preserve">đã thực hiện được bản báo cáo này. </w:t>
      </w:r>
      <w:r>
        <w:rPr>
          <w:rFonts w:ascii="Times New Roman" w:hAnsi="Times New Roman" w:cs="Times New Roman"/>
          <w:sz w:val="24"/>
          <w:szCs w:val="24"/>
        </w:rPr>
        <w:t xml:space="preserve">Trong quá trình hoàn thành bài </w:t>
      </w:r>
      <w:r>
        <w:rPr>
          <w:rFonts w:ascii="Times New Roman" w:hAnsi="Times New Roman" w:cs="Times New Roman"/>
          <w:sz w:val="24"/>
          <w:szCs w:val="24"/>
          <w:lang w:val="en-US"/>
        </w:rPr>
        <w:t>báo cáo</w:t>
      </w:r>
      <w:r>
        <w:rPr>
          <w:rFonts w:ascii="Times New Roman" w:hAnsi="Times New Roman" w:cs="Times New Roman"/>
          <w:sz w:val="24"/>
          <w:szCs w:val="24"/>
        </w:rPr>
        <w:t xml:space="preserve">, chắc chắn không tránh khỏi những thiếu sót. </w:t>
      </w:r>
      <w:r>
        <w:rPr>
          <w:rFonts w:ascii="Times New Roman" w:hAnsi="Times New Roman" w:cs="Times New Roman"/>
          <w:sz w:val="24"/>
          <w:szCs w:val="24"/>
          <w:lang w:val="en-US"/>
        </w:rPr>
        <w:t xml:space="preserve">Chúng em </w:t>
      </w:r>
      <w:r>
        <w:rPr>
          <w:rFonts w:ascii="Times New Roman" w:hAnsi="Times New Roman" w:cs="Times New Roman"/>
          <w:sz w:val="24"/>
          <w:szCs w:val="24"/>
        </w:rPr>
        <w:t xml:space="preserve">rất mong nhận được sự </w:t>
      </w:r>
      <w:r>
        <w:rPr>
          <w:rFonts w:ascii="Times New Roman" w:hAnsi="Times New Roman" w:cs="Times New Roman"/>
          <w:sz w:val="24"/>
          <w:szCs w:val="24"/>
          <w:lang w:val="en-US"/>
        </w:rPr>
        <w:t xml:space="preserve">thông cảm và đóng </w:t>
      </w:r>
      <w:r>
        <w:rPr>
          <w:rFonts w:ascii="Times New Roman" w:hAnsi="Times New Roman" w:cs="Times New Roman"/>
          <w:sz w:val="24"/>
          <w:szCs w:val="24"/>
        </w:rPr>
        <w:t>góp ý</w:t>
      </w:r>
      <w:r>
        <w:rPr>
          <w:rFonts w:ascii="Times New Roman" w:hAnsi="Times New Roman" w:cs="Times New Roman"/>
          <w:sz w:val="24"/>
          <w:szCs w:val="24"/>
          <w:lang w:val="en-US"/>
        </w:rPr>
        <w:t xml:space="preserve"> kiến</w:t>
      </w:r>
      <w:r>
        <w:rPr>
          <w:rFonts w:ascii="Times New Roman" w:hAnsi="Times New Roman" w:cs="Times New Roman"/>
          <w:sz w:val="24"/>
          <w:szCs w:val="24"/>
        </w:rPr>
        <w:t xml:space="preserve"> từ </w:t>
      </w:r>
      <w:r>
        <w:rPr>
          <w:rFonts w:ascii="Times New Roman" w:hAnsi="Times New Roman" w:cs="Times New Roman"/>
          <w:sz w:val="24"/>
          <w:szCs w:val="24"/>
          <w:lang w:val="en-US"/>
        </w:rPr>
        <w:t>thầy</w:t>
      </w:r>
      <w:r>
        <w:rPr>
          <w:rFonts w:ascii="Times New Roman" w:hAnsi="Times New Roman" w:cs="Times New Roman"/>
          <w:sz w:val="24"/>
          <w:szCs w:val="24"/>
        </w:rPr>
        <w:t xml:space="preserve"> để </w:t>
      </w:r>
      <w:r>
        <w:rPr>
          <w:rFonts w:ascii="Times New Roman" w:hAnsi="Times New Roman" w:cs="Times New Roman"/>
          <w:sz w:val="24"/>
          <w:szCs w:val="24"/>
          <w:lang w:val="en-US"/>
        </w:rPr>
        <w:t>nhóm</w:t>
      </w:r>
      <w:r>
        <w:rPr>
          <w:rFonts w:ascii="Times New Roman" w:hAnsi="Times New Roman" w:cs="Times New Roman"/>
          <w:sz w:val="24"/>
          <w:szCs w:val="24"/>
        </w:rPr>
        <w:t xml:space="preserve"> có những bài </w:t>
      </w:r>
      <w:r>
        <w:rPr>
          <w:rFonts w:ascii="Times New Roman" w:hAnsi="Times New Roman" w:cs="Times New Roman"/>
          <w:sz w:val="24"/>
          <w:szCs w:val="24"/>
          <w:lang w:val="en-US"/>
        </w:rPr>
        <w:t xml:space="preserve">báo cáo </w:t>
      </w:r>
      <w:r>
        <w:rPr>
          <w:rFonts w:ascii="Times New Roman" w:hAnsi="Times New Roman" w:cs="Times New Roman"/>
          <w:sz w:val="24"/>
          <w:szCs w:val="24"/>
        </w:rPr>
        <w:t>hoàn thiện hơn trong tương lai.</w:t>
      </w:r>
    </w:p>
    <w:p w14:paraId="0E12EEC9">
      <w:pPr>
        <w:jc w:val="both"/>
        <w:rPr>
          <w:rFonts w:ascii="Times New Roman" w:hAnsi="Times New Roman" w:cs="Times New Roman"/>
          <w:sz w:val="24"/>
          <w:szCs w:val="24"/>
          <w:lang w:val="en-US"/>
        </w:rPr>
      </w:pPr>
      <w:r>
        <w:rPr>
          <w:rFonts w:ascii="Times New Roman" w:hAnsi="Times New Roman" w:cs="Times New Roman"/>
          <w:sz w:val="24"/>
          <w:szCs w:val="24"/>
        </w:rPr>
        <w:br w:type="page"/>
      </w:r>
    </w:p>
    <w:p w14:paraId="49DC880B">
      <w:pPr>
        <w:pStyle w:val="3"/>
        <w:numPr>
          <w:ilvl w:val="0"/>
          <w:numId w:val="1"/>
        </w:numPr>
        <w:jc w:val="both"/>
        <w:rPr>
          <w:rFonts w:ascii="Times New Roman" w:hAnsi="Times New Roman" w:eastAsia="Andika" w:cs="Times New Roman"/>
          <w:b/>
          <w:sz w:val="28"/>
          <w:szCs w:val="28"/>
        </w:rPr>
      </w:pPr>
      <w:r>
        <w:rPr>
          <w:rFonts w:hint="default" w:ascii="Times New Roman" w:hAnsi="Times New Roman" w:eastAsia="Andika" w:cs="Times New Roman"/>
          <w:b/>
          <w:sz w:val="28"/>
          <w:szCs w:val="28"/>
          <w:lang w:val="vi-VN"/>
        </w:rPr>
        <w:t>Thực hiện:</w:t>
      </w:r>
    </w:p>
    <w:p w14:paraId="678B7B8F">
      <w:pPr>
        <w:numPr>
          <w:numId w:val="0"/>
        </w:numPr>
        <w:ind w:firstLine="720" w:firstLineChars="0"/>
        <w:rPr>
          <w:rFonts w:hint="default"/>
          <w:b/>
          <w:bCs/>
          <w:lang w:val="vi-VN"/>
        </w:rPr>
      </w:pPr>
      <w:r>
        <w:rPr>
          <w:rFonts w:hint="default"/>
          <w:b/>
          <w:bCs/>
          <w:lang w:val="vi-VN"/>
        </w:rPr>
        <w:t>Trần Hoài Nam</w:t>
      </w:r>
    </w:p>
    <w:p w14:paraId="4A865417">
      <w:pPr>
        <w:pStyle w:val="3"/>
        <w:jc w:val="both"/>
        <w:rPr>
          <w:rFonts w:ascii="Times New Roman" w:hAnsi="Times New Roman" w:eastAsia="Playfair Display" w:cs="Times New Roman"/>
          <w:b/>
          <w:sz w:val="28"/>
          <w:szCs w:val="28"/>
        </w:rPr>
      </w:pPr>
      <w:bookmarkStart w:id="0" w:name="_Toc186083070"/>
      <w:r>
        <w:rPr>
          <w:rFonts w:ascii="Times New Roman" w:hAnsi="Times New Roman" w:eastAsia="Andika" w:cs="Times New Roman"/>
          <w:b/>
          <w:sz w:val="28"/>
          <w:szCs w:val="28"/>
        </w:rPr>
        <w:t>II) Thông tin về bài báo cáo</w:t>
      </w:r>
      <w:bookmarkEnd w:id="0"/>
    </w:p>
    <w:p w14:paraId="1E54DD3C">
      <w:pPr>
        <w:numPr>
          <w:ilvl w:val="0"/>
          <w:numId w:val="2"/>
        </w:numPr>
        <w:spacing w:after="0"/>
        <w:jc w:val="both"/>
        <w:outlineLvl w:val="9"/>
        <w:rPr>
          <w:rFonts w:ascii="Times New Roman" w:hAnsi="Times New Roman" w:eastAsia="Andika" w:cs="Times New Roman"/>
          <w:b/>
          <w:sz w:val="26"/>
          <w:szCs w:val="26"/>
          <w:lang w:val="en-US"/>
        </w:rPr>
      </w:pPr>
      <w:bookmarkStart w:id="1" w:name="_Toc186083071"/>
      <w:r>
        <w:rPr>
          <w:rFonts w:ascii="Times New Roman" w:hAnsi="Times New Roman" w:eastAsia="Andika" w:cs="Times New Roman"/>
          <w:b/>
          <w:sz w:val="26"/>
          <w:szCs w:val="26"/>
        </w:rPr>
        <w:t>Mục tiêu nghiên cứu</w:t>
      </w:r>
      <w:bookmarkEnd w:id="1"/>
    </w:p>
    <w:p w14:paraId="517C4528">
      <w:pPr>
        <w:pStyle w:val="30"/>
        <w:numPr>
          <w:ilvl w:val="0"/>
          <w:numId w:val="3"/>
        </w:numPr>
        <w:jc w:val="both"/>
        <w:rPr>
          <w:rFonts w:ascii="Times New Roman" w:hAnsi="Times New Roman" w:cs="Times New Roman"/>
          <w:sz w:val="24"/>
          <w:szCs w:val="24"/>
        </w:rPr>
      </w:pPr>
      <w:r>
        <w:rPr>
          <w:rFonts w:ascii="Times New Roman" w:hAnsi="Times New Roman" w:cs="Times New Roman"/>
          <w:sz w:val="24"/>
          <w:szCs w:val="24"/>
        </w:rPr>
        <w:t>Tìm hiểu các yếu tố ảnh hưởng xấu đến rủi ro tín dụng.</w:t>
      </w:r>
    </w:p>
    <w:p w14:paraId="2775F0A4">
      <w:pPr>
        <w:pStyle w:val="30"/>
        <w:numPr>
          <w:ilvl w:val="0"/>
          <w:numId w:val="3"/>
        </w:numPr>
        <w:jc w:val="both"/>
        <w:rPr>
          <w:rFonts w:ascii="Times New Roman" w:hAnsi="Times New Roman" w:cs="Times New Roman"/>
          <w:sz w:val="24"/>
          <w:szCs w:val="24"/>
        </w:rPr>
      </w:pPr>
      <w:r>
        <w:rPr>
          <w:rFonts w:ascii="Times New Roman" w:hAnsi="Times New Roman" w:cs="Times New Roman"/>
          <w:sz w:val="24"/>
          <w:szCs w:val="24"/>
        </w:rPr>
        <w:t>Phân tích xu hướng và hành vi tín dụng của người vay dựa trên bộ dữ liệu nghiên cứu để xác định các đặc điểm chính liên quan đến rủi ro tín dụng từ đó hỗ trợ việc ra quyết định phê duyệt khoản vay.</w:t>
      </w:r>
    </w:p>
    <w:p w14:paraId="729D86A3">
      <w:pPr>
        <w:pStyle w:val="30"/>
        <w:numPr>
          <w:ilvl w:val="0"/>
          <w:numId w:val="3"/>
        </w:numPr>
        <w:jc w:val="both"/>
        <w:rPr>
          <w:rFonts w:ascii="Times New Roman" w:hAnsi="Times New Roman" w:cs="Times New Roman"/>
          <w:sz w:val="24"/>
          <w:szCs w:val="24"/>
        </w:rPr>
      </w:pPr>
      <w:r>
        <w:rPr>
          <w:rFonts w:ascii="Times New Roman" w:hAnsi="Times New Roman" w:cs="Times New Roman"/>
          <w:sz w:val="24"/>
          <w:szCs w:val="24"/>
        </w:rPr>
        <w:t>Đánh giá hiệu suất của các thuật toán học máy (machine learning) áp dụng cho dự đoán rủi ro tín dụng.</w:t>
      </w:r>
    </w:p>
    <w:p w14:paraId="61A182B2">
      <w:pPr>
        <w:pStyle w:val="30"/>
        <w:numPr>
          <w:ilvl w:val="0"/>
          <w:numId w:val="3"/>
        </w:numPr>
        <w:jc w:val="both"/>
        <w:rPr>
          <w:rFonts w:ascii="Times New Roman" w:hAnsi="Times New Roman" w:cs="Times New Roman"/>
          <w:sz w:val="24"/>
          <w:szCs w:val="24"/>
        </w:rPr>
      </w:pPr>
      <w:r>
        <w:rPr>
          <w:rFonts w:ascii="Times New Roman" w:hAnsi="Times New Roman" w:cs="Times New Roman"/>
          <w:sz w:val="24"/>
          <w:szCs w:val="24"/>
        </w:rPr>
        <w:t>Xây dựng mô hình dự đoán người vay có khả năng vỡ nợ hay không dựa trên việc sử dụng phương pháp học máy machine learning.</w:t>
      </w:r>
    </w:p>
    <w:p w14:paraId="2442E504">
      <w:pPr>
        <w:pStyle w:val="3"/>
        <w:numPr>
          <w:ilvl w:val="0"/>
          <w:numId w:val="2"/>
        </w:numPr>
        <w:spacing w:after="0"/>
        <w:jc w:val="both"/>
        <w:rPr>
          <w:rFonts w:ascii="Times New Roman" w:hAnsi="Times New Roman" w:eastAsia="Andika" w:cs="Times New Roman"/>
          <w:b/>
          <w:sz w:val="26"/>
          <w:szCs w:val="26"/>
          <w:lang w:val="en-US"/>
        </w:rPr>
      </w:pPr>
      <w:bookmarkStart w:id="2" w:name="_Toc186083072"/>
      <w:r>
        <w:rPr>
          <w:rFonts w:ascii="Times New Roman" w:hAnsi="Times New Roman" w:eastAsia="Andika" w:cs="Times New Roman"/>
          <w:b/>
          <w:sz w:val="26"/>
          <w:szCs w:val="26"/>
          <w:lang w:val="en-US"/>
        </w:rPr>
        <w:t>Quy trình thực hiện các phương pháp phân tích trong bài nghiên cứu</w:t>
      </w:r>
      <w:bookmarkEnd w:id="2"/>
    </w:p>
    <w:p w14:paraId="0AD5435B">
      <w:pPr>
        <w:jc w:val="both"/>
        <w:rPr>
          <w:rFonts w:ascii="Times New Roman" w:hAnsi="Times New Roman" w:cs="Times New Roman"/>
          <w:sz w:val="24"/>
          <w:szCs w:val="24"/>
          <w:lang w:val="en-US"/>
        </w:rPr>
      </w:pPr>
    </w:p>
    <w:p w14:paraId="599B0C4F">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extent cx="4861560" cy="1722120"/>
            <wp:effectExtent l="0" t="0" r="0" b="49530"/>
            <wp:docPr id="226933345"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4FA2A46A">
      <w:pPr>
        <w:pStyle w:val="3"/>
        <w:numPr>
          <w:ilvl w:val="0"/>
          <w:numId w:val="2"/>
        </w:numPr>
        <w:spacing w:before="0"/>
        <w:jc w:val="both"/>
        <w:rPr>
          <w:rFonts w:ascii="Times New Roman" w:hAnsi="Times New Roman" w:eastAsia="Playfair Display" w:cs="Times New Roman"/>
          <w:b/>
          <w:sz w:val="26"/>
          <w:szCs w:val="26"/>
        </w:rPr>
      </w:pPr>
      <w:bookmarkStart w:id="3" w:name="_Toc186083073"/>
      <w:r>
        <w:rPr>
          <w:rFonts w:ascii="Times New Roman" w:hAnsi="Times New Roman" w:eastAsia="Andika" w:cs="Times New Roman"/>
          <w:b/>
          <w:sz w:val="26"/>
          <w:szCs w:val="26"/>
        </w:rPr>
        <w:t>Thông tin về bộ dữ liệu nghiên cứu</w:t>
      </w:r>
      <w:bookmarkEnd w:id="3"/>
    </w:p>
    <w:p w14:paraId="2D8A45DC">
      <w:pPr>
        <w:jc w:val="both"/>
        <w:rPr>
          <w:rFonts w:ascii="Times New Roman" w:hAnsi="Times New Roman" w:cs="Times New Roman"/>
          <w:sz w:val="24"/>
          <w:szCs w:val="24"/>
        </w:rPr>
      </w:pPr>
      <w:r>
        <w:rPr>
          <w:rFonts w:ascii="Times New Roman" w:hAnsi="Times New Roman" w:cs="Times New Roman"/>
          <w:sz w:val="24"/>
          <w:szCs w:val="24"/>
        </w:rPr>
        <w:t xml:space="preserve">“Credit Risk Dataset “ là bộ dữ liệu mô phỏng từ các ngân hàng tín dụng về các yếu tố liên quan đến rủi ro tín dụng  được thu thập từ trang Kaggle với 32,582 dòng dữ liệu và 12 biến đặc trưng. Dưới đây là bảng mô tả dữ liệu, liệt kê tên các đặc trưng (feature) và giải thích ý nghĩa của từng đặc trưng: </w:t>
      </w:r>
    </w:p>
    <w:p w14:paraId="2CA6CA1C">
      <w:pPr>
        <w:ind w:left="425"/>
        <w:jc w:val="both"/>
        <w:rPr>
          <w:rFonts w:ascii="Times New Roman" w:hAnsi="Times New Roman" w:cs="Times New Roman"/>
          <w:sz w:val="24"/>
          <w:szCs w:val="24"/>
        </w:rPr>
      </w:pPr>
    </w:p>
    <w:tbl>
      <w:tblPr>
        <w:tblStyle w:val="19"/>
        <w:tblW w:w="9240" w:type="dxa"/>
        <w:tblInd w:w="42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510"/>
        <w:gridCol w:w="5730"/>
      </w:tblGrid>
      <w:tr w14:paraId="643DEEB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70" w:hRule="atLeast"/>
        </w:trPr>
        <w:tc>
          <w:tcPr>
            <w:tcW w:w="3510" w:type="dxa"/>
            <w:shd w:val="clear" w:color="auto" w:fill="auto"/>
            <w:tcMar>
              <w:top w:w="100" w:type="dxa"/>
              <w:left w:w="100" w:type="dxa"/>
              <w:bottom w:w="100" w:type="dxa"/>
              <w:right w:w="100" w:type="dxa"/>
            </w:tcMar>
          </w:tcPr>
          <w:p w14:paraId="15A46F10">
            <w:pPr>
              <w:widowControl w:val="0"/>
              <w:spacing w:line="240" w:lineRule="auto"/>
              <w:jc w:val="center"/>
              <w:rPr>
                <w:rFonts w:ascii="Times New Roman" w:hAnsi="Times New Roman" w:cs="Times New Roman"/>
                <w:b/>
                <w:sz w:val="24"/>
                <w:szCs w:val="24"/>
              </w:rPr>
            </w:pPr>
            <w:r>
              <w:rPr>
                <w:rFonts w:ascii="Times New Roman" w:hAnsi="Times New Roman" w:cs="Times New Roman"/>
                <w:b/>
                <w:sz w:val="24"/>
                <w:szCs w:val="24"/>
              </w:rPr>
              <w:t>Cột</w:t>
            </w:r>
          </w:p>
        </w:tc>
        <w:tc>
          <w:tcPr>
            <w:tcW w:w="5730" w:type="dxa"/>
            <w:shd w:val="clear" w:color="auto" w:fill="auto"/>
            <w:tcMar>
              <w:top w:w="100" w:type="dxa"/>
              <w:left w:w="100" w:type="dxa"/>
              <w:bottom w:w="100" w:type="dxa"/>
              <w:right w:w="100" w:type="dxa"/>
            </w:tcMar>
          </w:tcPr>
          <w:p w14:paraId="604578F3">
            <w:pPr>
              <w:widowControl w:val="0"/>
              <w:spacing w:line="240" w:lineRule="auto"/>
              <w:jc w:val="center"/>
              <w:rPr>
                <w:rFonts w:ascii="Times New Roman" w:hAnsi="Times New Roman" w:cs="Times New Roman"/>
                <w:b/>
                <w:sz w:val="24"/>
                <w:szCs w:val="24"/>
              </w:rPr>
            </w:pPr>
            <w:r>
              <w:rPr>
                <w:rFonts w:ascii="Times New Roman" w:hAnsi="Times New Roman" w:cs="Times New Roman"/>
                <w:b/>
                <w:sz w:val="24"/>
                <w:szCs w:val="24"/>
              </w:rPr>
              <w:t>Mô tả</w:t>
            </w:r>
          </w:p>
        </w:tc>
      </w:tr>
      <w:tr w14:paraId="2601AA7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510" w:type="dxa"/>
            <w:shd w:val="clear" w:color="auto" w:fill="auto"/>
            <w:tcMar>
              <w:top w:w="100" w:type="dxa"/>
              <w:left w:w="100" w:type="dxa"/>
              <w:bottom w:w="100" w:type="dxa"/>
              <w:right w:w="100" w:type="dxa"/>
            </w:tcMar>
          </w:tcPr>
          <w:p w14:paraId="36FB1C80">
            <w:pPr>
              <w:keepLines/>
              <w:widowControl w:val="0"/>
              <w:jc w:val="both"/>
              <w:rPr>
                <w:rFonts w:ascii="Times New Roman" w:hAnsi="Times New Roman" w:cs="Times New Roman"/>
                <w:sz w:val="24"/>
                <w:szCs w:val="24"/>
              </w:rPr>
            </w:pPr>
            <w:r>
              <w:rPr>
                <w:rFonts w:ascii="Times New Roman" w:hAnsi="Times New Roman" w:cs="Times New Roman"/>
                <w:b/>
                <w:sz w:val="24"/>
                <w:szCs w:val="24"/>
              </w:rPr>
              <w:t>person_age</w:t>
            </w:r>
          </w:p>
        </w:tc>
        <w:tc>
          <w:tcPr>
            <w:tcW w:w="5730" w:type="dxa"/>
            <w:shd w:val="clear" w:color="auto" w:fill="auto"/>
            <w:tcMar>
              <w:top w:w="100" w:type="dxa"/>
              <w:left w:w="100" w:type="dxa"/>
              <w:bottom w:w="100" w:type="dxa"/>
              <w:right w:w="100" w:type="dxa"/>
            </w:tcMar>
          </w:tcPr>
          <w:p w14:paraId="5A811B50">
            <w:pPr>
              <w:keepLines/>
              <w:widowControl w:val="0"/>
              <w:jc w:val="both"/>
              <w:rPr>
                <w:rFonts w:ascii="Times New Roman" w:hAnsi="Times New Roman" w:cs="Times New Roman"/>
                <w:sz w:val="24"/>
                <w:szCs w:val="24"/>
              </w:rPr>
            </w:pPr>
            <w:r>
              <w:rPr>
                <w:rFonts w:ascii="Times New Roman" w:hAnsi="Times New Roman" w:cs="Times New Roman"/>
                <w:sz w:val="24"/>
                <w:szCs w:val="24"/>
              </w:rPr>
              <w:t>Tuổi của cá nhân nộp đơn xin vay.</w:t>
            </w:r>
          </w:p>
        </w:tc>
      </w:tr>
      <w:tr w14:paraId="38660D7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510" w:type="dxa"/>
            <w:shd w:val="clear" w:color="auto" w:fill="auto"/>
            <w:tcMar>
              <w:top w:w="100" w:type="dxa"/>
              <w:left w:w="100" w:type="dxa"/>
              <w:bottom w:w="100" w:type="dxa"/>
              <w:right w:w="100" w:type="dxa"/>
            </w:tcMar>
          </w:tcPr>
          <w:p w14:paraId="28F5B8B4">
            <w:pPr>
              <w:keepLines/>
              <w:widowControl w:val="0"/>
              <w:jc w:val="both"/>
              <w:rPr>
                <w:rFonts w:ascii="Times New Roman" w:hAnsi="Times New Roman" w:cs="Times New Roman"/>
                <w:sz w:val="24"/>
                <w:szCs w:val="24"/>
              </w:rPr>
            </w:pPr>
            <w:r>
              <w:rPr>
                <w:rFonts w:ascii="Times New Roman" w:hAnsi="Times New Roman" w:cs="Times New Roman"/>
                <w:b/>
                <w:sz w:val="24"/>
                <w:szCs w:val="24"/>
              </w:rPr>
              <w:t>person_income</w:t>
            </w:r>
          </w:p>
        </w:tc>
        <w:tc>
          <w:tcPr>
            <w:tcW w:w="5730" w:type="dxa"/>
            <w:shd w:val="clear" w:color="auto" w:fill="auto"/>
            <w:tcMar>
              <w:top w:w="100" w:type="dxa"/>
              <w:left w:w="100" w:type="dxa"/>
              <w:bottom w:w="100" w:type="dxa"/>
              <w:right w:w="100" w:type="dxa"/>
            </w:tcMar>
          </w:tcPr>
          <w:p w14:paraId="75BB9593">
            <w:pPr>
              <w:keepLines/>
              <w:widowControl w:val="0"/>
              <w:jc w:val="both"/>
              <w:rPr>
                <w:rFonts w:ascii="Times New Roman" w:hAnsi="Times New Roman" w:cs="Times New Roman"/>
                <w:sz w:val="24"/>
                <w:szCs w:val="24"/>
              </w:rPr>
            </w:pPr>
            <w:r>
              <w:rPr>
                <w:rFonts w:ascii="Times New Roman" w:hAnsi="Times New Roman" w:cs="Times New Roman"/>
                <w:sz w:val="24"/>
                <w:szCs w:val="24"/>
              </w:rPr>
              <w:t>Thu nhập hàng năm của cá nhân.</w:t>
            </w:r>
          </w:p>
        </w:tc>
      </w:tr>
      <w:tr w14:paraId="76A6E44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949" w:hRule="atLeast"/>
        </w:trPr>
        <w:tc>
          <w:tcPr>
            <w:tcW w:w="3510" w:type="dxa"/>
            <w:shd w:val="clear" w:color="auto" w:fill="auto"/>
            <w:tcMar>
              <w:top w:w="100" w:type="dxa"/>
              <w:left w:w="100" w:type="dxa"/>
              <w:bottom w:w="100" w:type="dxa"/>
              <w:right w:w="100" w:type="dxa"/>
            </w:tcMar>
          </w:tcPr>
          <w:p w14:paraId="3E2002DF">
            <w:pPr>
              <w:widowControl w:val="0"/>
              <w:jc w:val="both"/>
              <w:rPr>
                <w:rFonts w:ascii="Times New Roman" w:hAnsi="Times New Roman" w:cs="Times New Roman"/>
                <w:sz w:val="24"/>
                <w:szCs w:val="24"/>
              </w:rPr>
            </w:pPr>
            <w:r>
              <w:rPr>
                <w:rFonts w:ascii="Times New Roman" w:hAnsi="Times New Roman" w:cs="Times New Roman"/>
                <w:b/>
                <w:sz w:val="24"/>
                <w:szCs w:val="24"/>
              </w:rPr>
              <w:t>person_home_ownership</w:t>
            </w:r>
          </w:p>
        </w:tc>
        <w:tc>
          <w:tcPr>
            <w:tcW w:w="5730" w:type="dxa"/>
            <w:shd w:val="clear" w:color="auto" w:fill="auto"/>
            <w:tcMar>
              <w:top w:w="100" w:type="dxa"/>
              <w:left w:w="100" w:type="dxa"/>
              <w:bottom w:w="100" w:type="dxa"/>
              <w:right w:w="100" w:type="dxa"/>
            </w:tcMar>
          </w:tcPr>
          <w:p w14:paraId="6D1B0105">
            <w:pPr>
              <w:widowControl w:val="0"/>
              <w:spacing w:line="480" w:lineRule="auto"/>
              <w:jc w:val="both"/>
              <w:rPr>
                <w:rFonts w:ascii="Times New Roman" w:hAnsi="Times New Roman" w:cs="Times New Roman"/>
                <w:sz w:val="24"/>
                <w:szCs w:val="24"/>
              </w:rPr>
            </w:pPr>
            <w:r>
              <w:rPr>
                <w:rFonts w:ascii="Times New Roman" w:hAnsi="Times New Roman" w:cs="Times New Roman"/>
                <w:sz w:val="24"/>
                <w:szCs w:val="24"/>
              </w:rPr>
              <w:t>Tình trạng sở hữu nhà của người vay.</w:t>
            </w:r>
          </w:p>
          <w:p w14:paraId="40031F1E">
            <w:pPr>
              <w:widowControl w:val="0"/>
              <w:ind w:left="141"/>
              <w:jc w:val="both"/>
              <w:rPr>
                <w:rFonts w:ascii="Times New Roman" w:hAnsi="Times New Roman" w:cs="Times New Roman"/>
                <w:sz w:val="26"/>
                <w:szCs w:val="26"/>
              </w:rPr>
            </w:pPr>
            <w:r>
              <w:rPr>
                <w:rFonts w:ascii="Times New Roman" w:hAnsi="Times New Roman" w:cs="Times New Roman"/>
                <w:b/>
                <w:sz w:val="26"/>
                <w:szCs w:val="26"/>
              </w:rPr>
              <w:t>RENT</w:t>
            </w:r>
            <w:r>
              <w:rPr>
                <w:rFonts w:ascii="Times New Roman" w:hAnsi="Times New Roman" w:cs="Times New Roman"/>
                <w:sz w:val="26"/>
                <w:szCs w:val="26"/>
              </w:rPr>
              <w:t>: Thuê nhà</w:t>
            </w:r>
          </w:p>
          <w:p w14:paraId="52CD96F1">
            <w:pPr>
              <w:widowControl w:val="0"/>
              <w:ind w:left="141"/>
              <w:jc w:val="both"/>
              <w:rPr>
                <w:rFonts w:ascii="Times New Roman" w:hAnsi="Times New Roman" w:cs="Times New Roman"/>
                <w:sz w:val="26"/>
                <w:szCs w:val="26"/>
              </w:rPr>
            </w:pPr>
            <w:r>
              <w:rPr>
                <w:rFonts w:ascii="Times New Roman" w:hAnsi="Times New Roman" w:cs="Times New Roman"/>
                <w:b/>
                <w:sz w:val="26"/>
                <w:szCs w:val="26"/>
              </w:rPr>
              <w:t>OWN</w:t>
            </w:r>
            <w:r>
              <w:rPr>
                <w:rFonts w:ascii="Times New Roman" w:hAnsi="Times New Roman" w:cs="Times New Roman"/>
                <w:sz w:val="26"/>
                <w:szCs w:val="26"/>
              </w:rPr>
              <w:t>: Sở hữu nhà</w:t>
            </w:r>
          </w:p>
          <w:p w14:paraId="34247B9C">
            <w:pPr>
              <w:widowControl w:val="0"/>
              <w:ind w:left="141"/>
              <w:jc w:val="both"/>
              <w:rPr>
                <w:rFonts w:ascii="Times New Roman" w:hAnsi="Times New Roman" w:cs="Times New Roman"/>
                <w:sz w:val="24"/>
                <w:szCs w:val="24"/>
              </w:rPr>
            </w:pPr>
            <w:r>
              <w:rPr>
                <w:rFonts w:ascii="Times New Roman" w:hAnsi="Times New Roman" w:cs="Times New Roman"/>
                <w:b/>
                <w:sz w:val="26"/>
                <w:szCs w:val="26"/>
              </w:rPr>
              <w:t>MORTGAGE</w:t>
            </w:r>
            <w:r>
              <w:rPr>
                <w:rFonts w:ascii="Times New Roman" w:hAnsi="Times New Roman" w:cs="Times New Roman"/>
                <w:sz w:val="26"/>
                <w:szCs w:val="26"/>
              </w:rPr>
              <w:t>: Có thế chấp nhà</w:t>
            </w:r>
          </w:p>
        </w:tc>
      </w:tr>
      <w:tr w14:paraId="41F9350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510" w:type="dxa"/>
            <w:shd w:val="clear" w:color="auto" w:fill="auto"/>
            <w:tcMar>
              <w:top w:w="100" w:type="dxa"/>
              <w:left w:w="100" w:type="dxa"/>
              <w:bottom w:w="100" w:type="dxa"/>
              <w:right w:w="100" w:type="dxa"/>
            </w:tcMar>
          </w:tcPr>
          <w:p w14:paraId="7B8FE150">
            <w:pPr>
              <w:jc w:val="both"/>
              <w:rPr>
                <w:rFonts w:ascii="Times New Roman" w:hAnsi="Times New Roman" w:cs="Times New Roman"/>
                <w:sz w:val="24"/>
                <w:szCs w:val="24"/>
              </w:rPr>
            </w:pPr>
            <w:r>
              <w:rPr>
                <w:rFonts w:ascii="Times New Roman" w:hAnsi="Times New Roman" w:cs="Times New Roman"/>
                <w:b/>
                <w:sz w:val="24"/>
                <w:szCs w:val="24"/>
              </w:rPr>
              <w:t>person_emp_length</w:t>
            </w:r>
          </w:p>
        </w:tc>
        <w:tc>
          <w:tcPr>
            <w:tcW w:w="5730" w:type="dxa"/>
            <w:shd w:val="clear" w:color="auto" w:fill="auto"/>
            <w:tcMar>
              <w:top w:w="100" w:type="dxa"/>
              <w:left w:w="100" w:type="dxa"/>
              <w:bottom w:w="100" w:type="dxa"/>
              <w:right w:w="100" w:type="dxa"/>
            </w:tcMar>
          </w:tcPr>
          <w:p w14:paraId="59C3A762">
            <w:pPr>
              <w:jc w:val="both"/>
              <w:rPr>
                <w:rFonts w:ascii="Times New Roman" w:hAnsi="Times New Roman" w:cs="Times New Roman"/>
                <w:sz w:val="24"/>
                <w:szCs w:val="24"/>
              </w:rPr>
            </w:pPr>
            <w:r>
              <w:rPr>
                <w:rFonts w:ascii="Times New Roman" w:hAnsi="Times New Roman" w:cs="Times New Roman"/>
                <w:sz w:val="24"/>
                <w:szCs w:val="24"/>
              </w:rPr>
              <w:t>Số năm người nộp đơn đang làm việc.</w:t>
            </w:r>
          </w:p>
        </w:tc>
      </w:tr>
      <w:tr w14:paraId="400A430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670" w:hRule="atLeast"/>
        </w:trPr>
        <w:tc>
          <w:tcPr>
            <w:tcW w:w="3510" w:type="dxa"/>
            <w:shd w:val="clear" w:color="auto" w:fill="auto"/>
            <w:tcMar>
              <w:top w:w="100" w:type="dxa"/>
              <w:left w:w="100" w:type="dxa"/>
              <w:bottom w:w="100" w:type="dxa"/>
              <w:right w:w="100" w:type="dxa"/>
            </w:tcMar>
          </w:tcPr>
          <w:p w14:paraId="1074A3B1">
            <w:pPr>
              <w:jc w:val="both"/>
              <w:rPr>
                <w:rFonts w:ascii="Times New Roman" w:hAnsi="Times New Roman" w:cs="Times New Roman"/>
                <w:sz w:val="24"/>
                <w:szCs w:val="24"/>
              </w:rPr>
            </w:pPr>
            <w:r>
              <w:rPr>
                <w:rFonts w:ascii="Times New Roman" w:hAnsi="Times New Roman" w:cs="Times New Roman"/>
                <w:b/>
                <w:sz w:val="24"/>
                <w:szCs w:val="24"/>
              </w:rPr>
              <w:t>loan_intent</w:t>
            </w:r>
          </w:p>
        </w:tc>
        <w:tc>
          <w:tcPr>
            <w:tcW w:w="5730" w:type="dxa"/>
            <w:shd w:val="clear" w:color="auto" w:fill="auto"/>
            <w:tcMar>
              <w:top w:w="100" w:type="dxa"/>
              <w:left w:w="100" w:type="dxa"/>
              <w:bottom w:w="100" w:type="dxa"/>
              <w:right w:w="100" w:type="dxa"/>
            </w:tcMar>
          </w:tcPr>
          <w:p w14:paraId="65B875B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Mục đích vay vốn của người nộp đơn:</w:t>
            </w:r>
          </w:p>
          <w:p w14:paraId="70890B6D">
            <w:pPr>
              <w:ind w:left="141"/>
              <w:jc w:val="both"/>
              <w:rPr>
                <w:rFonts w:ascii="Times New Roman" w:hAnsi="Times New Roman" w:cs="Times New Roman"/>
                <w:sz w:val="24"/>
                <w:szCs w:val="24"/>
              </w:rPr>
            </w:pPr>
            <w:r>
              <w:rPr>
                <w:rFonts w:ascii="Times New Roman" w:hAnsi="Times New Roman" w:cs="Times New Roman"/>
                <w:b/>
                <w:sz w:val="24"/>
                <w:szCs w:val="24"/>
              </w:rPr>
              <w:t>EDUCATION</w:t>
            </w:r>
            <w:r>
              <w:rPr>
                <w:rFonts w:ascii="Times New Roman" w:hAnsi="Times New Roman" w:cs="Times New Roman"/>
                <w:sz w:val="24"/>
                <w:szCs w:val="24"/>
              </w:rPr>
              <w:t>: Giáo dục</w:t>
            </w:r>
          </w:p>
          <w:p w14:paraId="548850E7">
            <w:pPr>
              <w:ind w:left="141"/>
              <w:jc w:val="both"/>
              <w:rPr>
                <w:rFonts w:ascii="Times New Roman" w:hAnsi="Times New Roman" w:cs="Times New Roman"/>
                <w:sz w:val="24"/>
                <w:szCs w:val="24"/>
              </w:rPr>
            </w:pPr>
            <w:r>
              <w:rPr>
                <w:rFonts w:ascii="Times New Roman" w:hAnsi="Times New Roman" w:cs="Times New Roman"/>
                <w:b/>
                <w:sz w:val="24"/>
                <w:szCs w:val="24"/>
              </w:rPr>
              <w:t>MEDICAL</w:t>
            </w:r>
            <w:r>
              <w:rPr>
                <w:rFonts w:ascii="Times New Roman" w:hAnsi="Times New Roman" w:cs="Times New Roman"/>
                <w:sz w:val="24"/>
                <w:szCs w:val="24"/>
              </w:rPr>
              <w:t>: Y tế</w:t>
            </w:r>
          </w:p>
          <w:p w14:paraId="0C9494F3">
            <w:pPr>
              <w:ind w:left="141"/>
              <w:jc w:val="both"/>
              <w:rPr>
                <w:rFonts w:ascii="Times New Roman" w:hAnsi="Times New Roman" w:cs="Times New Roman"/>
                <w:sz w:val="24"/>
                <w:szCs w:val="24"/>
              </w:rPr>
            </w:pPr>
            <w:r>
              <w:rPr>
                <w:rFonts w:ascii="Times New Roman" w:hAnsi="Times New Roman" w:cs="Times New Roman"/>
                <w:b/>
                <w:sz w:val="24"/>
                <w:szCs w:val="24"/>
              </w:rPr>
              <w:t>PERSONAL</w:t>
            </w:r>
            <w:r>
              <w:rPr>
                <w:rFonts w:ascii="Times New Roman" w:hAnsi="Times New Roman" w:cs="Times New Roman"/>
                <w:sz w:val="24"/>
                <w:szCs w:val="24"/>
              </w:rPr>
              <w:t>: Cá nhân</w:t>
            </w:r>
          </w:p>
          <w:p w14:paraId="3B22D863">
            <w:pPr>
              <w:ind w:left="141"/>
              <w:jc w:val="both"/>
              <w:rPr>
                <w:rFonts w:ascii="Times New Roman" w:hAnsi="Times New Roman" w:cs="Times New Roman"/>
                <w:sz w:val="24"/>
                <w:szCs w:val="24"/>
              </w:rPr>
            </w:pPr>
            <w:r>
              <w:rPr>
                <w:rFonts w:ascii="Times New Roman" w:hAnsi="Times New Roman" w:cs="Times New Roman"/>
                <w:b/>
                <w:sz w:val="24"/>
                <w:szCs w:val="24"/>
              </w:rPr>
              <w:t>VENTURE</w:t>
            </w:r>
            <w:r>
              <w:rPr>
                <w:rFonts w:ascii="Times New Roman" w:hAnsi="Times New Roman" w:cs="Times New Roman"/>
                <w:sz w:val="24"/>
                <w:szCs w:val="24"/>
              </w:rPr>
              <w:t>: Khởi nghiệp</w:t>
            </w:r>
          </w:p>
          <w:p w14:paraId="42D42AF3">
            <w:pPr>
              <w:ind w:left="141"/>
              <w:jc w:val="both"/>
              <w:rPr>
                <w:rFonts w:ascii="Times New Roman" w:hAnsi="Times New Roman" w:cs="Times New Roman"/>
                <w:sz w:val="24"/>
                <w:szCs w:val="24"/>
              </w:rPr>
            </w:pPr>
            <w:r>
              <w:rPr>
                <w:rFonts w:ascii="Times New Roman" w:hAnsi="Times New Roman" w:cs="Times New Roman"/>
                <w:b/>
                <w:sz w:val="24"/>
                <w:szCs w:val="24"/>
              </w:rPr>
              <w:t>HOMEIMPROVEMENT</w:t>
            </w:r>
            <w:r>
              <w:rPr>
                <w:rFonts w:ascii="Times New Roman" w:hAnsi="Times New Roman" w:cs="Times New Roman"/>
                <w:sz w:val="24"/>
                <w:szCs w:val="24"/>
              </w:rPr>
              <w:t>: Cải thiện nhà cửa</w:t>
            </w:r>
          </w:p>
          <w:p w14:paraId="60809613">
            <w:pPr>
              <w:ind w:left="141"/>
              <w:jc w:val="both"/>
              <w:rPr>
                <w:rFonts w:ascii="Times New Roman" w:hAnsi="Times New Roman" w:cs="Times New Roman"/>
                <w:sz w:val="24"/>
                <w:szCs w:val="24"/>
              </w:rPr>
            </w:pPr>
            <w:r>
              <w:rPr>
                <w:rFonts w:ascii="Times New Roman" w:hAnsi="Times New Roman" w:cs="Times New Roman"/>
                <w:b/>
                <w:sz w:val="24"/>
                <w:szCs w:val="24"/>
              </w:rPr>
              <w:t>DEBTCONSOLIDATION</w:t>
            </w:r>
            <w:r>
              <w:rPr>
                <w:rFonts w:ascii="Times New Roman" w:hAnsi="Times New Roman" w:cs="Times New Roman"/>
                <w:sz w:val="24"/>
                <w:szCs w:val="24"/>
              </w:rPr>
              <w:t>: Hợp nhất nợ ( Thanh toán cho nhiều khoản nợ khác)</w:t>
            </w:r>
          </w:p>
        </w:tc>
      </w:tr>
      <w:tr w14:paraId="2B4774C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685" w:hRule="atLeast"/>
        </w:trPr>
        <w:tc>
          <w:tcPr>
            <w:tcW w:w="3510" w:type="dxa"/>
            <w:shd w:val="clear" w:color="auto" w:fill="auto"/>
            <w:tcMar>
              <w:top w:w="100" w:type="dxa"/>
              <w:left w:w="100" w:type="dxa"/>
              <w:bottom w:w="100" w:type="dxa"/>
              <w:right w:w="100" w:type="dxa"/>
            </w:tcMar>
          </w:tcPr>
          <w:p w14:paraId="64BA1B23">
            <w:pPr>
              <w:jc w:val="both"/>
              <w:rPr>
                <w:rFonts w:ascii="Times New Roman" w:hAnsi="Times New Roman" w:cs="Times New Roman"/>
                <w:b/>
                <w:sz w:val="24"/>
                <w:szCs w:val="24"/>
              </w:rPr>
            </w:pPr>
            <w:r>
              <w:rPr>
                <w:rFonts w:ascii="Times New Roman" w:hAnsi="Times New Roman" w:cs="Times New Roman"/>
                <w:b/>
                <w:sz w:val="24"/>
                <w:szCs w:val="24"/>
              </w:rPr>
              <w:t>loan_grade</w:t>
            </w:r>
          </w:p>
        </w:tc>
        <w:tc>
          <w:tcPr>
            <w:tcW w:w="5730" w:type="dxa"/>
            <w:shd w:val="clear" w:color="auto" w:fill="auto"/>
            <w:tcMar>
              <w:top w:w="100" w:type="dxa"/>
              <w:left w:w="100" w:type="dxa"/>
              <w:bottom w:w="100" w:type="dxa"/>
              <w:right w:w="100" w:type="dxa"/>
            </w:tcMar>
          </w:tcPr>
          <w:p w14:paraId="52B00560">
            <w:pPr>
              <w:spacing w:line="480" w:lineRule="auto"/>
              <w:jc w:val="both"/>
              <w:rPr>
                <w:rFonts w:ascii="Times New Roman" w:hAnsi="Times New Roman" w:cs="Times New Roman"/>
                <w:color w:val="1F2328"/>
                <w:sz w:val="24"/>
                <w:szCs w:val="24"/>
              </w:rPr>
            </w:pPr>
            <w:r>
              <w:rPr>
                <w:rFonts w:ascii="Times New Roman" w:hAnsi="Times New Roman" w:cs="Times New Roman"/>
                <w:color w:val="1F2328"/>
                <w:sz w:val="24"/>
                <w:szCs w:val="24"/>
              </w:rPr>
              <w:t>Điểm tín dụng  được chỉ định cho khoản vay dựa trên mức độ tín nhiệm (xét với các yếu tố: lịch sử tín dụng, chất lượng tài sản thế chấp, khả năng trả nợ,...)  của người vay:</w:t>
            </w:r>
          </w:p>
          <w:p w14:paraId="45CB10C9">
            <w:pPr>
              <w:spacing w:line="480" w:lineRule="auto"/>
              <w:jc w:val="both"/>
              <w:rPr>
                <w:rFonts w:ascii="Times New Roman" w:hAnsi="Times New Roman" w:cs="Times New Roman"/>
                <w:color w:val="1F2328"/>
                <w:sz w:val="24"/>
                <w:szCs w:val="24"/>
              </w:rPr>
            </w:pPr>
            <w:r>
              <w:rPr>
                <w:rFonts w:ascii="Times New Roman" w:hAnsi="Times New Roman" w:cs="Times New Roman"/>
                <w:b/>
                <w:color w:val="1F2328"/>
                <w:sz w:val="24"/>
                <w:szCs w:val="24"/>
              </w:rPr>
              <w:t>A</w:t>
            </w:r>
            <w:r>
              <w:rPr>
                <w:rFonts w:ascii="Times New Roman" w:hAnsi="Times New Roman" w:cs="Times New Roman"/>
                <w:color w:val="1F2328"/>
                <w:sz w:val="24"/>
                <w:szCs w:val="24"/>
              </w:rPr>
              <w:t>: Người vay có độ tín nhiệm cao, cho thấy rủi ro thấp.</w:t>
            </w:r>
          </w:p>
          <w:p w14:paraId="1A4FD1DA">
            <w:pPr>
              <w:spacing w:line="480" w:lineRule="auto"/>
              <w:jc w:val="both"/>
              <w:rPr>
                <w:rFonts w:ascii="Times New Roman" w:hAnsi="Times New Roman" w:cs="Times New Roman"/>
                <w:color w:val="1F2328"/>
                <w:sz w:val="24"/>
                <w:szCs w:val="24"/>
              </w:rPr>
            </w:pPr>
            <w:r>
              <w:rPr>
                <w:rFonts w:ascii="Times New Roman" w:hAnsi="Times New Roman" w:cs="Times New Roman"/>
                <w:b/>
                <w:color w:val="1F2328"/>
                <w:sz w:val="24"/>
                <w:szCs w:val="24"/>
              </w:rPr>
              <w:t>B</w:t>
            </w:r>
            <w:r>
              <w:rPr>
                <w:rFonts w:ascii="Times New Roman" w:hAnsi="Times New Roman" w:cs="Times New Roman"/>
                <w:color w:val="1F2328"/>
                <w:sz w:val="24"/>
                <w:szCs w:val="24"/>
              </w:rPr>
              <w:t>: Người vay có rủi ro tương đối thấp, nhưng không có độ tín nhiệm cao như mức A.</w:t>
            </w:r>
          </w:p>
          <w:p w14:paraId="03326214">
            <w:pPr>
              <w:spacing w:line="480" w:lineRule="auto"/>
              <w:jc w:val="both"/>
              <w:rPr>
                <w:rFonts w:ascii="Times New Roman" w:hAnsi="Times New Roman" w:cs="Times New Roman"/>
                <w:color w:val="1F2328"/>
                <w:sz w:val="24"/>
                <w:szCs w:val="24"/>
              </w:rPr>
            </w:pPr>
            <w:r>
              <w:rPr>
                <w:rFonts w:ascii="Times New Roman" w:hAnsi="Times New Roman" w:cs="Times New Roman"/>
                <w:b/>
                <w:color w:val="1F2328"/>
                <w:sz w:val="24"/>
                <w:szCs w:val="24"/>
              </w:rPr>
              <w:t>C</w:t>
            </w:r>
            <w:r>
              <w:rPr>
                <w:rFonts w:ascii="Times New Roman" w:hAnsi="Times New Roman" w:cs="Times New Roman"/>
                <w:color w:val="1F2328"/>
                <w:sz w:val="24"/>
                <w:szCs w:val="24"/>
              </w:rPr>
              <w:t>: Độ tín nhiệm của người vay ở mức trung bình.</w:t>
            </w:r>
          </w:p>
          <w:p w14:paraId="3EE9507D">
            <w:pPr>
              <w:spacing w:line="480" w:lineRule="auto"/>
              <w:jc w:val="both"/>
              <w:rPr>
                <w:rFonts w:ascii="Times New Roman" w:hAnsi="Times New Roman" w:cs="Times New Roman"/>
                <w:color w:val="1F2328"/>
                <w:sz w:val="24"/>
                <w:szCs w:val="24"/>
              </w:rPr>
            </w:pPr>
            <w:r>
              <w:rPr>
                <w:rFonts w:ascii="Times New Roman" w:hAnsi="Times New Roman" w:cs="Times New Roman"/>
                <w:b/>
                <w:color w:val="1F2328"/>
                <w:sz w:val="24"/>
                <w:szCs w:val="24"/>
              </w:rPr>
              <w:t>D</w:t>
            </w:r>
            <w:r>
              <w:rPr>
                <w:rFonts w:ascii="Times New Roman" w:hAnsi="Times New Roman" w:cs="Times New Roman"/>
                <w:color w:val="1F2328"/>
                <w:sz w:val="24"/>
                <w:szCs w:val="24"/>
              </w:rPr>
              <w:t xml:space="preserve">: Người vay được coi là có rủi ro cao hơn so với các mức trước đó. </w:t>
            </w:r>
          </w:p>
          <w:p w14:paraId="17C1A03C">
            <w:pPr>
              <w:spacing w:line="480" w:lineRule="auto"/>
              <w:jc w:val="both"/>
              <w:rPr>
                <w:rFonts w:ascii="Times New Roman" w:hAnsi="Times New Roman" w:cs="Times New Roman"/>
                <w:color w:val="1F2328"/>
                <w:sz w:val="24"/>
                <w:szCs w:val="24"/>
              </w:rPr>
            </w:pPr>
            <w:r>
              <w:rPr>
                <w:rFonts w:ascii="Times New Roman" w:hAnsi="Times New Roman" w:cs="Times New Roman"/>
                <w:b/>
                <w:color w:val="1F2328"/>
                <w:sz w:val="24"/>
                <w:szCs w:val="24"/>
              </w:rPr>
              <w:t>E</w:t>
            </w:r>
            <w:r>
              <w:rPr>
                <w:rFonts w:ascii="Times New Roman" w:hAnsi="Times New Roman" w:cs="Times New Roman"/>
                <w:color w:val="1F2328"/>
                <w:sz w:val="24"/>
                <w:szCs w:val="24"/>
              </w:rPr>
              <w:t xml:space="preserve">: Độ tín nhiệm của người vay thấp hơn, cho thấy rủi ro cao hơn. </w:t>
            </w:r>
          </w:p>
          <w:p w14:paraId="7A2CD996">
            <w:pPr>
              <w:spacing w:line="480" w:lineRule="auto"/>
              <w:jc w:val="both"/>
              <w:rPr>
                <w:rFonts w:ascii="Times New Roman" w:hAnsi="Times New Roman" w:cs="Times New Roman"/>
                <w:color w:val="1F2328"/>
                <w:sz w:val="24"/>
                <w:szCs w:val="24"/>
              </w:rPr>
            </w:pPr>
            <w:r>
              <w:rPr>
                <w:rFonts w:ascii="Times New Roman" w:hAnsi="Times New Roman" w:cs="Times New Roman"/>
                <w:b/>
                <w:color w:val="1F2328"/>
                <w:sz w:val="24"/>
                <w:szCs w:val="24"/>
              </w:rPr>
              <w:t>F</w:t>
            </w:r>
            <w:r>
              <w:rPr>
                <w:rFonts w:ascii="Times New Roman" w:hAnsi="Times New Roman" w:cs="Times New Roman"/>
                <w:color w:val="1F2328"/>
                <w:sz w:val="24"/>
                <w:szCs w:val="24"/>
              </w:rPr>
              <w:t xml:space="preserve">: Người vay có rủi ro tín dụng đáng kể. </w:t>
            </w:r>
          </w:p>
          <w:p w14:paraId="25A44DC0">
            <w:pPr>
              <w:spacing w:line="480" w:lineRule="auto"/>
              <w:jc w:val="both"/>
              <w:rPr>
                <w:rFonts w:ascii="Times New Roman" w:hAnsi="Times New Roman" w:cs="Times New Roman"/>
                <w:color w:val="1F2328"/>
                <w:sz w:val="24"/>
                <w:szCs w:val="24"/>
              </w:rPr>
            </w:pPr>
            <w:r>
              <w:rPr>
                <w:rFonts w:ascii="Times New Roman" w:hAnsi="Times New Roman" w:cs="Times New Roman"/>
                <w:b/>
                <w:color w:val="1F2328"/>
                <w:sz w:val="24"/>
                <w:szCs w:val="24"/>
              </w:rPr>
              <w:t>G</w:t>
            </w:r>
            <w:r>
              <w:rPr>
                <w:rFonts w:ascii="Times New Roman" w:hAnsi="Times New Roman" w:cs="Times New Roman"/>
                <w:color w:val="1F2328"/>
                <w:sz w:val="24"/>
                <w:szCs w:val="24"/>
              </w:rPr>
              <w:t>: Độ tín nhiệm của người vay là thấp nhất, biểu thị rủi ro cao nhất.</w:t>
            </w:r>
          </w:p>
        </w:tc>
      </w:tr>
      <w:tr w14:paraId="4DC06DB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510" w:type="dxa"/>
            <w:shd w:val="clear" w:color="auto" w:fill="auto"/>
            <w:tcMar>
              <w:top w:w="100" w:type="dxa"/>
              <w:left w:w="100" w:type="dxa"/>
              <w:bottom w:w="100" w:type="dxa"/>
              <w:right w:w="100" w:type="dxa"/>
            </w:tcMar>
          </w:tcPr>
          <w:p w14:paraId="6F57A858">
            <w:pPr>
              <w:jc w:val="both"/>
              <w:rPr>
                <w:rFonts w:ascii="Times New Roman" w:hAnsi="Times New Roman" w:cs="Times New Roman"/>
                <w:b/>
                <w:sz w:val="24"/>
                <w:szCs w:val="24"/>
              </w:rPr>
            </w:pPr>
            <w:r>
              <w:rPr>
                <w:rFonts w:ascii="Times New Roman" w:hAnsi="Times New Roman" w:cs="Times New Roman"/>
                <w:b/>
                <w:sz w:val="24"/>
                <w:szCs w:val="24"/>
              </w:rPr>
              <w:t>loan_amnt</w:t>
            </w:r>
          </w:p>
        </w:tc>
        <w:tc>
          <w:tcPr>
            <w:tcW w:w="5730" w:type="dxa"/>
            <w:shd w:val="clear" w:color="auto" w:fill="auto"/>
            <w:tcMar>
              <w:top w:w="100" w:type="dxa"/>
              <w:left w:w="100" w:type="dxa"/>
              <w:bottom w:w="100" w:type="dxa"/>
              <w:right w:w="100" w:type="dxa"/>
            </w:tcMar>
          </w:tcPr>
          <w:p w14:paraId="10E21EB3">
            <w:pPr>
              <w:jc w:val="both"/>
              <w:rPr>
                <w:rFonts w:ascii="Times New Roman" w:hAnsi="Times New Roman" w:cs="Times New Roman"/>
                <w:sz w:val="24"/>
                <w:szCs w:val="24"/>
              </w:rPr>
            </w:pPr>
            <w:r>
              <w:rPr>
                <w:rFonts w:ascii="Times New Roman" w:hAnsi="Times New Roman" w:cs="Times New Roman"/>
                <w:sz w:val="24"/>
                <w:szCs w:val="24"/>
              </w:rPr>
              <w:t>Số tiền vay.</w:t>
            </w:r>
          </w:p>
        </w:tc>
      </w:tr>
      <w:tr w14:paraId="5ECC255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510" w:type="dxa"/>
            <w:shd w:val="clear" w:color="auto" w:fill="auto"/>
            <w:tcMar>
              <w:top w:w="100" w:type="dxa"/>
              <w:left w:w="100" w:type="dxa"/>
              <w:bottom w:w="100" w:type="dxa"/>
              <w:right w:w="100" w:type="dxa"/>
            </w:tcMar>
          </w:tcPr>
          <w:p w14:paraId="6A3D6077">
            <w:pPr>
              <w:jc w:val="both"/>
              <w:rPr>
                <w:rFonts w:ascii="Times New Roman" w:hAnsi="Times New Roman" w:cs="Times New Roman"/>
                <w:b/>
                <w:sz w:val="24"/>
                <w:szCs w:val="24"/>
              </w:rPr>
            </w:pPr>
            <w:r>
              <w:rPr>
                <w:rFonts w:ascii="Times New Roman" w:hAnsi="Times New Roman" w:cs="Times New Roman"/>
                <w:b/>
                <w:sz w:val="24"/>
                <w:szCs w:val="24"/>
              </w:rPr>
              <w:t>loan_int_rate</w:t>
            </w:r>
          </w:p>
        </w:tc>
        <w:tc>
          <w:tcPr>
            <w:tcW w:w="5730" w:type="dxa"/>
            <w:shd w:val="clear" w:color="auto" w:fill="auto"/>
            <w:tcMar>
              <w:top w:w="100" w:type="dxa"/>
              <w:left w:w="100" w:type="dxa"/>
              <w:bottom w:w="100" w:type="dxa"/>
              <w:right w:w="100" w:type="dxa"/>
            </w:tcMar>
          </w:tcPr>
          <w:p w14:paraId="4FAA9969">
            <w:pPr>
              <w:jc w:val="both"/>
              <w:rPr>
                <w:rFonts w:ascii="Times New Roman" w:hAnsi="Times New Roman" w:cs="Times New Roman"/>
                <w:sz w:val="24"/>
                <w:szCs w:val="24"/>
              </w:rPr>
            </w:pPr>
            <w:r>
              <w:rPr>
                <w:rFonts w:ascii="Times New Roman" w:hAnsi="Times New Roman" w:cs="Times New Roman"/>
                <w:sz w:val="24"/>
                <w:szCs w:val="24"/>
              </w:rPr>
              <w:t>Lãi suất áp dụng cho khoản vay.</w:t>
            </w:r>
          </w:p>
        </w:tc>
      </w:tr>
      <w:tr w14:paraId="7817735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510" w:type="dxa"/>
            <w:shd w:val="clear" w:color="auto" w:fill="auto"/>
            <w:tcMar>
              <w:top w:w="100" w:type="dxa"/>
              <w:left w:w="100" w:type="dxa"/>
              <w:bottom w:w="100" w:type="dxa"/>
              <w:right w:w="100" w:type="dxa"/>
            </w:tcMar>
          </w:tcPr>
          <w:p w14:paraId="58C240EB">
            <w:pPr>
              <w:jc w:val="both"/>
              <w:rPr>
                <w:rFonts w:ascii="Times New Roman" w:hAnsi="Times New Roman" w:cs="Times New Roman"/>
                <w:b/>
                <w:sz w:val="24"/>
                <w:szCs w:val="24"/>
              </w:rPr>
            </w:pPr>
            <w:r>
              <w:rPr>
                <w:rFonts w:ascii="Times New Roman" w:hAnsi="Times New Roman" w:cs="Times New Roman"/>
                <w:b/>
                <w:sz w:val="24"/>
                <w:szCs w:val="24"/>
              </w:rPr>
              <w:t>loan_percent_income</w:t>
            </w:r>
          </w:p>
        </w:tc>
        <w:tc>
          <w:tcPr>
            <w:tcW w:w="5730" w:type="dxa"/>
            <w:shd w:val="clear" w:color="auto" w:fill="auto"/>
            <w:tcMar>
              <w:top w:w="100" w:type="dxa"/>
              <w:left w:w="100" w:type="dxa"/>
              <w:bottom w:w="100" w:type="dxa"/>
              <w:right w:w="100" w:type="dxa"/>
            </w:tcMar>
          </w:tcPr>
          <w:p w14:paraId="2F4152EF">
            <w:pPr>
              <w:jc w:val="both"/>
              <w:rPr>
                <w:rFonts w:ascii="Times New Roman" w:hAnsi="Times New Roman" w:cs="Times New Roman"/>
                <w:sz w:val="24"/>
                <w:szCs w:val="24"/>
              </w:rPr>
            </w:pPr>
            <w:r>
              <w:rPr>
                <w:rFonts w:ascii="Times New Roman" w:hAnsi="Times New Roman" w:cs="Times New Roman"/>
                <w:sz w:val="24"/>
                <w:szCs w:val="24"/>
              </w:rPr>
              <w:t>Tỷ lệ phần trăm số tiền vay theo tổng thu nhập.</w:t>
            </w:r>
          </w:p>
        </w:tc>
      </w:tr>
      <w:tr w14:paraId="231B1A1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510" w:type="dxa"/>
            <w:shd w:val="clear" w:color="auto" w:fill="auto"/>
            <w:tcMar>
              <w:top w:w="100" w:type="dxa"/>
              <w:left w:w="100" w:type="dxa"/>
              <w:bottom w:w="100" w:type="dxa"/>
              <w:right w:w="100" w:type="dxa"/>
            </w:tcMar>
          </w:tcPr>
          <w:p w14:paraId="36AFB1C2">
            <w:pPr>
              <w:jc w:val="both"/>
              <w:rPr>
                <w:rFonts w:ascii="Times New Roman" w:hAnsi="Times New Roman" w:cs="Times New Roman"/>
                <w:b/>
                <w:sz w:val="24"/>
                <w:szCs w:val="24"/>
              </w:rPr>
            </w:pPr>
            <w:r>
              <w:rPr>
                <w:rFonts w:ascii="Times New Roman" w:hAnsi="Times New Roman" w:cs="Times New Roman"/>
                <w:b/>
                <w:sz w:val="24"/>
                <w:szCs w:val="24"/>
              </w:rPr>
              <w:t>cb_person_default_on_file</w:t>
            </w:r>
          </w:p>
        </w:tc>
        <w:tc>
          <w:tcPr>
            <w:tcW w:w="5730" w:type="dxa"/>
            <w:shd w:val="clear" w:color="auto" w:fill="auto"/>
            <w:tcMar>
              <w:top w:w="100" w:type="dxa"/>
              <w:left w:w="100" w:type="dxa"/>
              <w:bottom w:w="100" w:type="dxa"/>
              <w:right w:w="100" w:type="dxa"/>
            </w:tcMar>
          </w:tcPr>
          <w:p w14:paraId="0D433652">
            <w:pPr>
              <w:jc w:val="both"/>
              <w:rPr>
                <w:rFonts w:ascii="Times New Roman" w:hAnsi="Times New Roman" w:cs="Times New Roman"/>
                <w:color w:val="1F2328"/>
                <w:sz w:val="24"/>
                <w:szCs w:val="24"/>
              </w:rPr>
            </w:pPr>
            <w:r>
              <w:rPr>
                <w:rFonts w:ascii="Times New Roman" w:hAnsi="Times New Roman" w:cs="Times New Roman"/>
                <w:color w:val="1F2328"/>
                <w:sz w:val="24"/>
                <w:szCs w:val="24"/>
              </w:rPr>
              <w:t>Lịch sử vỡ nợ của cá nhân theo hồ sơ của cơ quan tín dụng:</w:t>
            </w:r>
          </w:p>
          <w:p w14:paraId="6687AF45">
            <w:pPr>
              <w:shd w:val="clear" w:color="auto" w:fill="FFFFFF"/>
              <w:jc w:val="both"/>
              <w:rPr>
                <w:rFonts w:ascii="Times New Roman" w:hAnsi="Times New Roman" w:cs="Times New Roman"/>
                <w:color w:val="1F2328"/>
                <w:sz w:val="24"/>
                <w:szCs w:val="24"/>
              </w:rPr>
            </w:pPr>
            <w:r>
              <w:rPr>
                <w:rFonts w:ascii="Times New Roman" w:hAnsi="Times New Roman" w:cs="Times New Roman"/>
                <w:b/>
                <w:color w:val="1F2328"/>
                <w:sz w:val="24"/>
                <w:szCs w:val="24"/>
              </w:rPr>
              <w:t>Y</w:t>
            </w:r>
            <w:r>
              <w:rPr>
                <w:rFonts w:ascii="Times New Roman" w:hAnsi="Times New Roman" w:cs="Times New Roman"/>
                <w:color w:val="1F2328"/>
                <w:sz w:val="24"/>
                <w:szCs w:val="24"/>
              </w:rPr>
              <w:t>: Cá nhân có lịch sử nợ xấu trong hồ sơ tín dụng.</w:t>
            </w:r>
          </w:p>
          <w:p w14:paraId="7E5BCED7">
            <w:pPr>
              <w:shd w:val="clear" w:color="auto" w:fill="FFFFFF"/>
              <w:jc w:val="both"/>
              <w:rPr>
                <w:rFonts w:ascii="Times New Roman" w:hAnsi="Times New Roman" w:cs="Times New Roman"/>
                <w:color w:val="1F2328"/>
                <w:sz w:val="24"/>
                <w:szCs w:val="24"/>
              </w:rPr>
            </w:pPr>
            <w:r>
              <w:rPr>
                <w:rFonts w:ascii="Times New Roman" w:hAnsi="Times New Roman" w:cs="Times New Roman"/>
                <w:b/>
                <w:color w:val="1F2328"/>
                <w:sz w:val="24"/>
                <w:szCs w:val="24"/>
              </w:rPr>
              <w:t>N</w:t>
            </w:r>
            <w:r>
              <w:rPr>
                <w:rFonts w:ascii="Times New Roman" w:hAnsi="Times New Roman" w:cs="Times New Roman"/>
                <w:color w:val="1F2328"/>
                <w:sz w:val="24"/>
                <w:szCs w:val="24"/>
              </w:rPr>
              <w:t>: Cá nhân này không có tiền sử vi phạm nợ xấu.</w:t>
            </w:r>
          </w:p>
        </w:tc>
      </w:tr>
      <w:tr w14:paraId="2DCC6AF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510" w:type="dxa"/>
            <w:shd w:val="clear" w:color="auto" w:fill="auto"/>
            <w:tcMar>
              <w:top w:w="100" w:type="dxa"/>
              <w:left w:w="100" w:type="dxa"/>
              <w:bottom w:w="100" w:type="dxa"/>
              <w:right w:w="100" w:type="dxa"/>
            </w:tcMar>
          </w:tcPr>
          <w:p w14:paraId="61C40A11">
            <w:pPr>
              <w:jc w:val="both"/>
              <w:rPr>
                <w:rFonts w:ascii="Times New Roman" w:hAnsi="Times New Roman" w:cs="Times New Roman"/>
                <w:b/>
                <w:sz w:val="24"/>
                <w:szCs w:val="24"/>
              </w:rPr>
            </w:pPr>
            <w:r>
              <w:rPr>
                <w:rFonts w:ascii="Times New Roman" w:hAnsi="Times New Roman" w:cs="Times New Roman"/>
                <w:b/>
                <w:sz w:val="24"/>
                <w:szCs w:val="24"/>
              </w:rPr>
              <w:t>cb_person_cred_hist_length</w:t>
            </w:r>
          </w:p>
        </w:tc>
        <w:tc>
          <w:tcPr>
            <w:tcW w:w="5730" w:type="dxa"/>
            <w:shd w:val="clear" w:color="auto" w:fill="auto"/>
            <w:tcMar>
              <w:top w:w="100" w:type="dxa"/>
              <w:left w:w="100" w:type="dxa"/>
              <w:bottom w:w="100" w:type="dxa"/>
              <w:right w:w="100" w:type="dxa"/>
            </w:tcMar>
          </w:tcPr>
          <w:p w14:paraId="38C30CBC">
            <w:pPr>
              <w:widowControl w:val="0"/>
              <w:jc w:val="both"/>
              <w:rPr>
                <w:rFonts w:ascii="Times New Roman" w:hAnsi="Times New Roman" w:cs="Times New Roman"/>
                <w:sz w:val="24"/>
                <w:szCs w:val="24"/>
              </w:rPr>
            </w:pPr>
            <w:r>
              <w:rPr>
                <w:rFonts w:ascii="Times New Roman" w:hAnsi="Times New Roman" w:cs="Times New Roman"/>
                <w:sz w:val="24"/>
                <w:szCs w:val="24"/>
              </w:rPr>
              <w:t>Số năm lịch sử cá nhân kể từ khoản vay đầu tiên.</w:t>
            </w:r>
          </w:p>
        </w:tc>
      </w:tr>
      <w:tr w14:paraId="6BAFC7F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007" w:hRule="atLeast"/>
        </w:trPr>
        <w:tc>
          <w:tcPr>
            <w:tcW w:w="3510" w:type="dxa"/>
            <w:shd w:val="clear" w:color="auto" w:fill="FF9900"/>
            <w:tcMar>
              <w:top w:w="100" w:type="dxa"/>
              <w:left w:w="100" w:type="dxa"/>
              <w:bottom w:w="100" w:type="dxa"/>
              <w:right w:w="100" w:type="dxa"/>
            </w:tcMar>
          </w:tcPr>
          <w:p w14:paraId="1630DB21">
            <w:pPr>
              <w:jc w:val="both"/>
              <w:rPr>
                <w:rFonts w:ascii="Times New Roman" w:hAnsi="Times New Roman" w:cs="Times New Roman"/>
                <w:sz w:val="24"/>
                <w:szCs w:val="24"/>
              </w:rPr>
            </w:pPr>
            <w:r>
              <w:rPr>
                <w:rFonts w:ascii="Times New Roman" w:hAnsi="Times New Roman" w:cs="Times New Roman"/>
                <w:b/>
                <w:sz w:val="24"/>
                <w:szCs w:val="24"/>
              </w:rPr>
              <w:t>loan_status</w:t>
            </w:r>
          </w:p>
          <w:p w14:paraId="6B534073">
            <w:pPr>
              <w:jc w:val="both"/>
              <w:rPr>
                <w:rFonts w:ascii="Times New Roman" w:hAnsi="Times New Roman" w:cs="Times New Roman"/>
                <w:b/>
                <w:sz w:val="24"/>
                <w:szCs w:val="24"/>
              </w:rPr>
            </w:pPr>
          </w:p>
        </w:tc>
        <w:tc>
          <w:tcPr>
            <w:tcW w:w="5730" w:type="dxa"/>
            <w:shd w:val="clear" w:color="auto" w:fill="auto"/>
            <w:tcMar>
              <w:top w:w="100" w:type="dxa"/>
              <w:left w:w="100" w:type="dxa"/>
              <w:bottom w:w="100" w:type="dxa"/>
              <w:right w:w="100" w:type="dxa"/>
            </w:tcMar>
          </w:tcPr>
          <w:p w14:paraId="73DC7635">
            <w:pPr>
              <w:widowControl w:val="0"/>
              <w:jc w:val="both"/>
              <w:rPr>
                <w:rFonts w:ascii="Times New Roman" w:hAnsi="Times New Roman" w:cs="Times New Roman"/>
                <w:sz w:val="24"/>
                <w:szCs w:val="24"/>
              </w:rPr>
            </w:pPr>
            <w:r>
              <w:rPr>
                <w:rFonts w:ascii="Times New Roman" w:hAnsi="Times New Roman" w:cs="Times New Roman"/>
                <w:sz w:val="24"/>
                <w:szCs w:val="24"/>
              </w:rPr>
              <w:t>Trạng thái của khoản vay (biến mục tiêu):</w:t>
            </w:r>
            <w:r>
              <w:rPr>
                <w:rFonts w:ascii="Times New Roman" w:hAnsi="Times New Roman" w:cs="Times New Roman"/>
                <w:sz w:val="24"/>
                <w:szCs w:val="24"/>
              </w:rPr>
              <w:br w:type="textWrapping"/>
            </w:r>
            <w:r>
              <w:rPr>
                <w:rFonts w:ascii="Times New Roman" w:hAnsi="Times New Roman" w:cs="Times New Roman"/>
                <w:b/>
                <w:sz w:val="24"/>
                <w:szCs w:val="24"/>
              </w:rPr>
              <w:t>0:</w:t>
            </w:r>
            <w:r>
              <w:rPr>
                <w:rFonts w:ascii="Times New Roman" w:hAnsi="Times New Roman" w:cs="Times New Roman"/>
                <w:sz w:val="24"/>
                <w:szCs w:val="24"/>
              </w:rPr>
              <w:t xml:space="preserve"> Không vỡ nợ - Người vay trả nợ thành công theo đúng thỏa thuận và không xảy ra vỡ nợ.</w:t>
            </w:r>
            <w:r>
              <w:rPr>
                <w:rFonts w:ascii="Times New Roman" w:hAnsi="Times New Roman" w:cs="Times New Roman"/>
                <w:sz w:val="24"/>
                <w:szCs w:val="24"/>
              </w:rPr>
              <w:br w:type="textWrapping"/>
            </w:r>
            <w:r>
              <w:rPr>
                <w:rFonts w:ascii="Times New Roman" w:hAnsi="Times New Roman" w:cs="Times New Roman"/>
                <w:b/>
                <w:sz w:val="24"/>
                <w:szCs w:val="24"/>
              </w:rPr>
              <w:t xml:space="preserve">1: </w:t>
            </w:r>
            <w:r>
              <w:rPr>
                <w:rFonts w:ascii="Times New Roman" w:hAnsi="Times New Roman" w:cs="Times New Roman"/>
                <w:sz w:val="24"/>
                <w:szCs w:val="24"/>
              </w:rPr>
              <w:t>Vỡ nợ - Người vay không trả nợ đúng hạn theo các điều khoản đã thỏa thuận và vỡ nợ khoản vay.</w:t>
            </w:r>
          </w:p>
        </w:tc>
      </w:tr>
    </w:tbl>
    <w:p w14:paraId="51971A2F">
      <w:pPr>
        <w:jc w:val="both"/>
        <w:rPr>
          <w:rFonts w:ascii="Times New Roman" w:hAnsi="Times New Roman" w:cs="Times New Roman"/>
          <w:sz w:val="28"/>
          <w:szCs w:val="28"/>
        </w:rPr>
      </w:pPr>
    </w:p>
    <w:p w14:paraId="2CD4539E">
      <w:pPr>
        <w:pStyle w:val="3"/>
        <w:jc w:val="both"/>
        <w:rPr>
          <w:rFonts w:ascii="Times New Roman" w:hAnsi="Times New Roman" w:eastAsia="Playfair Display" w:cs="Times New Roman"/>
          <w:b/>
          <w:sz w:val="28"/>
          <w:szCs w:val="28"/>
        </w:rPr>
      </w:pPr>
      <w:bookmarkStart w:id="4" w:name="_Toc186083074"/>
      <w:r>
        <w:rPr>
          <w:rFonts w:ascii="Times New Roman" w:hAnsi="Times New Roman" w:eastAsia="Andika" w:cs="Times New Roman"/>
          <w:b/>
          <w:sz w:val="28"/>
          <w:szCs w:val="28"/>
        </w:rPr>
        <w:t>III) Nội dung báo cáo</w:t>
      </w:r>
      <w:bookmarkEnd w:id="4"/>
    </w:p>
    <w:p w14:paraId="6898A65E">
      <w:pPr>
        <w:pStyle w:val="3"/>
        <w:numPr>
          <w:ilvl w:val="0"/>
          <w:numId w:val="4"/>
        </w:numPr>
        <w:spacing w:after="0"/>
        <w:jc w:val="both"/>
        <w:rPr>
          <w:rFonts w:ascii="Times New Roman" w:hAnsi="Times New Roman" w:eastAsia="Playfair Display" w:cs="Times New Roman"/>
          <w:b/>
          <w:sz w:val="26"/>
          <w:szCs w:val="26"/>
        </w:rPr>
      </w:pPr>
      <w:bookmarkStart w:id="5" w:name="_Toc186083075"/>
      <w:r>
        <w:rPr>
          <w:rFonts w:ascii="Times New Roman" w:hAnsi="Times New Roman" w:eastAsia="Andika" w:cs="Times New Roman"/>
          <w:b/>
          <w:sz w:val="26"/>
          <w:szCs w:val="26"/>
        </w:rPr>
        <w:t>Import thư viện và dữ liệu</w:t>
      </w:r>
      <w:bookmarkEnd w:id="5"/>
    </w:p>
    <w:p w14:paraId="43335969">
      <w:pPr>
        <w:numPr>
          <w:ilvl w:val="0"/>
          <w:numId w:val="5"/>
        </w:numPr>
        <w:jc w:val="both"/>
        <w:rPr>
          <w:rFonts w:ascii="Times New Roman" w:hAnsi="Times New Roman" w:cs="Times New Roman"/>
          <w:sz w:val="24"/>
          <w:szCs w:val="24"/>
        </w:rPr>
      </w:pPr>
      <w:r>
        <w:rPr>
          <w:rFonts w:ascii="Times New Roman" w:hAnsi="Times New Roman" w:cs="Times New Roman"/>
          <w:sz w:val="24"/>
          <w:szCs w:val="24"/>
        </w:rPr>
        <w:t>Thư viện:</w:t>
      </w:r>
    </w:p>
    <w:p w14:paraId="23F9F540">
      <w:pPr>
        <w:jc w:val="both"/>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5730875" cy="31115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45" name="image44.png"/>
                    <pic:cNvPicPr preferRelativeResize="0"/>
                  </pic:nvPicPr>
                  <pic:blipFill>
                    <a:blip r:embed="rId14"/>
                    <a:srcRect/>
                    <a:stretch>
                      <a:fillRect/>
                    </a:stretch>
                  </pic:blipFill>
                  <pic:spPr>
                    <a:xfrm>
                      <a:off x="0" y="0"/>
                      <a:ext cx="5731200" cy="3111500"/>
                    </a:xfrm>
                    <a:prstGeom prst="rect">
                      <a:avLst/>
                    </a:prstGeom>
                  </pic:spPr>
                </pic:pic>
              </a:graphicData>
            </a:graphic>
          </wp:inline>
        </w:drawing>
      </w:r>
    </w:p>
    <w:p w14:paraId="47426580">
      <w:pPr>
        <w:numPr>
          <w:ilvl w:val="0"/>
          <w:numId w:val="6"/>
        </w:numPr>
        <w:jc w:val="both"/>
        <w:rPr>
          <w:rFonts w:ascii="Times New Roman" w:hAnsi="Times New Roman" w:cs="Times New Roman"/>
          <w:sz w:val="24"/>
          <w:szCs w:val="24"/>
        </w:rPr>
      </w:pPr>
      <w:r>
        <w:rPr>
          <w:rFonts w:ascii="Times New Roman" w:hAnsi="Times New Roman" w:cs="Times New Roman"/>
          <w:sz w:val="24"/>
          <w:szCs w:val="24"/>
        </w:rPr>
        <w:t>Tập dữ liệu:</w:t>
      </w:r>
    </w:p>
    <w:p w14:paraId="593CC3C1">
      <w:pPr>
        <w:jc w:val="both"/>
        <w:rPr>
          <w:rFonts w:ascii="Times New Roman" w:hAnsi="Times New Roman" w:cs="Times New Roman"/>
          <w:b/>
          <w:sz w:val="24"/>
          <w:szCs w:val="24"/>
        </w:rPr>
      </w:pPr>
      <w:r>
        <w:rPr>
          <w:rFonts w:ascii="Times New Roman" w:hAnsi="Times New Roman" w:cs="Times New Roman"/>
          <w:sz w:val="24"/>
          <w:szCs w:val="24"/>
        </w:rPr>
        <w:drawing>
          <wp:inline distT="114300" distB="114300" distL="114300" distR="114300">
            <wp:extent cx="5734050" cy="1795145"/>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24" name="image24.png"/>
                    <pic:cNvPicPr preferRelativeResize="0"/>
                  </pic:nvPicPr>
                  <pic:blipFill>
                    <a:blip r:embed="rId15"/>
                    <a:srcRect/>
                    <a:stretch>
                      <a:fillRect/>
                    </a:stretch>
                  </pic:blipFill>
                  <pic:spPr>
                    <a:xfrm>
                      <a:off x="0" y="0"/>
                      <a:ext cx="5734050" cy="1795566"/>
                    </a:xfrm>
                    <a:prstGeom prst="rect">
                      <a:avLst/>
                    </a:prstGeom>
                  </pic:spPr>
                </pic:pic>
              </a:graphicData>
            </a:graphic>
          </wp:inline>
        </w:drawing>
      </w:r>
    </w:p>
    <w:p w14:paraId="0B2E9E4E">
      <w:pPr>
        <w:pStyle w:val="3"/>
        <w:numPr>
          <w:ilvl w:val="0"/>
          <w:numId w:val="4"/>
        </w:numPr>
        <w:spacing w:after="0"/>
        <w:jc w:val="both"/>
        <w:rPr>
          <w:rFonts w:ascii="Times New Roman" w:hAnsi="Times New Roman" w:eastAsia="Playfair Display" w:cs="Times New Roman"/>
          <w:b/>
          <w:sz w:val="26"/>
          <w:szCs w:val="26"/>
        </w:rPr>
      </w:pPr>
      <w:bookmarkStart w:id="6" w:name="_Toc186083076"/>
      <w:r>
        <w:rPr>
          <w:rFonts w:ascii="Times New Roman" w:hAnsi="Times New Roman" w:eastAsia="Andika" w:cs="Times New Roman"/>
          <w:b/>
          <w:sz w:val="26"/>
          <w:szCs w:val="26"/>
        </w:rPr>
        <w:t>Thống kê mô tả dữ liệu</w:t>
      </w:r>
      <w:bookmarkEnd w:id="6"/>
    </w:p>
    <w:p w14:paraId="167BCBFD">
      <w:pPr>
        <w:numPr>
          <w:ilvl w:val="0"/>
          <w:numId w:val="7"/>
        </w:numPr>
        <w:jc w:val="both"/>
        <w:rPr>
          <w:rFonts w:ascii="Times New Roman" w:hAnsi="Times New Roman" w:cs="Times New Roman"/>
          <w:sz w:val="24"/>
          <w:szCs w:val="24"/>
        </w:rPr>
      </w:pPr>
      <w:r>
        <w:rPr>
          <w:rFonts w:ascii="Times New Roman" w:hAnsi="Times New Roman" w:cs="Times New Roman"/>
          <w:sz w:val="24"/>
          <w:szCs w:val="24"/>
        </w:rPr>
        <w:t>Thuộc tính của trường dữ liệu:</w:t>
      </w:r>
    </w:p>
    <w:p w14:paraId="264D5E7C">
      <w:pPr>
        <w:ind w:left="720"/>
        <w:jc w:val="both"/>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4105275" cy="2962275"/>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13" name="image8.png"/>
                    <pic:cNvPicPr preferRelativeResize="0"/>
                  </pic:nvPicPr>
                  <pic:blipFill>
                    <a:blip r:embed="rId16"/>
                    <a:srcRect/>
                    <a:stretch>
                      <a:fillRect/>
                    </a:stretch>
                  </pic:blipFill>
                  <pic:spPr>
                    <a:xfrm>
                      <a:off x="0" y="0"/>
                      <a:ext cx="4105275" cy="2962275"/>
                    </a:xfrm>
                    <a:prstGeom prst="rect">
                      <a:avLst/>
                    </a:prstGeom>
                  </pic:spPr>
                </pic:pic>
              </a:graphicData>
            </a:graphic>
          </wp:inline>
        </w:drawing>
      </w:r>
    </w:p>
    <w:p w14:paraId="012E9005">
      <w:pPr>
        <w:numPr>
          <w:ilvl w:val="0"/>
          <w:numId w:val="8"/>
        </w:numPr>
        <w:jc w:val="both"/>
        <w:rPr>
          <w:rFonts w:ascii="Times New Roman" w:hAnsi="Times New Roman" w:cs="Times New Roman"/>
          <w:sz w:val="24"/>
          <w:szCs w:val="24"/>
        </w:rPr>
      </w:pPr>
      <w:r>
        <w:rPr>
          <w:rFonts w:ascii="Times New Roman" w:hAnsi="Times New Roman" w:cs="Times New Roman"/>
          <w:sz w:val="24"/>
          <w:szCs w:val="24"/>
        </w:rPr>
        <w:t>Mô tả thống kê:</w:t>
      </w:r>
    </w:p>
    <w:p w14:paraId="7257C28A">
      <w:pPr>
        <w:numPr>
          <w:ilvl w:val="0"/>
          <w:numId w:val="9"/>
        </w:numPr>
        <w:jc w:val="both"/>
        <w:rPr>
          <w:rFonts w:ascii="Times New Roman" w:hAnsi="Times New Roman" w:cs="Times New Roman"/>
          <w:b/>
          <w:sz w:val="24"/>
          <w:szCs w:val="24"/>
        </w:rPr>
      </w:pPr>
      <w:r>
        <w:rPr>
          <w:rFonts w:ascii="Times New Roman" w:hAnsi="Times New Roman" w:cs="Times New Roman"/>
          <w:b/>
          <w:sz w:val="24"/>
          <w:szCs w:val="24"/>
        </w:rPr>
        <w:t>Biến định lượng:</w:t>
      </w:r>
    </w:p>
    <w:p w14:paraId="2BCF2737">
      <w:pPr>
        <w:ind w:left="1440"/>
        <w:jc w:val="both"/>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5014595" cy="1800225"/>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31" name="image29.png"/>
                    <pic:cNvPicPr preferRelativeResize="0"/>
                  </pic:nvPicPr>
                  <pic:blipFill>
                    <a:blip r:embed="rId17"/>
                    <a:srcRect/>
                    <a:stretch>
                      <a:fillRect/>
                    </a:stretch>
                  </pic:blipFill>
                  <pic:spPr>
                    <a:xfrm>
                      <a:off x="0" y="0"/>
                      <a:ext cx="5014913" cy="1800225"/>
                    </a:xfrm>
                    <a:prstGeom prst="rect">
                      <a:avLst/>
                    </a:prstGeom>
                  </pic:spPr>
                </pic:pic>
              </a:graphicData>
            </a:graphic>
          </wp:inline>
        </w:drawing>
      </w:r>
    </w:p>
    <w:p w14:paraId="45202A65">
      <w:pPr>
        <w:numPr>
          <w:ilvl w:val="0"/>
          <w:numId w:val="9"/>
        </w:numPr>
        <w:jc w:val="both"/>
        <w:rPr>
          <w:rFonts w:ascii="Times New Roman" w:hAnsi="Times New Roman" w:cs="Times New Roman"/>
          <w:b/>
          <w:sz w:val="24"/>
          <w:szCs w:val="24"/>
        </w:rPr>
      </w:pPr>
      <w:r>
        <w:rPr>
          <w:rFonts w:ascii="Times New Roman" w:hAnsi="Times New Roman" w:cs="Times New Roman"/>
          <w:b/>
          <w:sz w:val="24"/>
          <w:szCs w:val="24"/>
        </w:rPr>
        <w:t>Biến định tính:</w:t>
      </w:r>
    </w:p>
    <w:p w14:paraId="7E072E1E">
      <w:pPr>
        <w:ind w:left="1440"/>
        <w:jc w:val="both"/>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4243070" cy="1495425"/>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48" name="image49.png"/>
                    <pic:cNvPicPr preferRelativeResize="0"/>
                  </pic:nvPicPr>
                  <pic:blipFill>
                    <a:blip r:embed="rId18"/>
                    <a:srcRect/>
                    <a:stretch>
                      <a:fillRect/>
                    </a:stretch>
                  </pic:blipFill>
                  <pic:spPr>
                    <a:xfrm>
                      <a:off x="0" y="0"/>
                      <a:ext cx="4243388" cy="1495425"/>
                    </a:xfrm>
                    <a:prstGeom prst="rect">
                      <a:avLst/>
                    </a:prstGeom>
                  </pic:spPr>
                </pic:pic>
              </a:graphicData>
            </a:graphic>
          </wp:inline>
        </w:drawing>
      </w:r>
    </w:p>
    <w:p w14:paraId="74813566">
      <w:pPr>
        <w:pStyle w:val="3"/>
        <w:numPr>
          <w:ilvl w:val="0"/>
          <w:numId w:val="4"/>
        </w:numPr>
        <w:jc w:val="both"/>
        <w:rPr>
          <w:rFonts w:ascii="Times New Roman" w:hAnsi="Times New Roman" w:eastAsia="Playfair Display" w:cs="Times New Roman"/>
          <w:b/>
          <w:sz w:val="26"/>
          <w:szCs w:val="26"/>
        </w:rPr>
      </w:pPr>
      <w:bookmarkStart w:id="7" w:name="_Toc186083077"/>
      <w:r>
        <w:rPr>
          <w:rFonts w:ascii="Times New Roman" w:hAnsi="Times New Roman" w:eastAsia="Andika" w:cs="Times New Roman"/>
          <w:b/>
          <w:sz w:val="26"/>
          <w:szCs w:val="26"/>
        </w:rPr>
        <w:t>Tiền xử lý dữ liệu</w:t>
      </w:r>
      <w:bookmarkEnd w:id="7"/>
    </w:p>
    <w:p w14:paraId="1BEA77AD">
      <w:pPr>
        <w:pStyle w:val="4"/>
        <w:jc w:val="both"/>
        <w:rPr>
          <w:rFonts w:ascii="Times New Roman" w:hAnsi="Times New Roman" w:eastAsia="Playfair Display" w:cs="Times New Roman"/>
          <w:b/>
          <w:color w:val="000000"/>
          <w:sz w:val="26"/>
          <w:szCs w:val="26"/>
        </w:rPr>
      </w:pPr>
      <w:r>
        <w:rPr>
          <w:rFonts w:ascii="Times New Roman" w:hAnsi="Times New Roman" w:cs="Times New Roman"/>
        </w:rPr>
        <w:tab/>
      </w:r>
      <w:bookmarkStart w:id="8" w:name="_Toc186083078"/>
      <w:r>
        <w:rPr>
          <w:rFonts w:ascii="Times New Roman" w:hAnsi="Times New Roman" w:eastAsia="Andika" w:cs="Times New Roman"/>
          <w:b/>
          <w:color w:val="000000"/>
          <w:sz w:val="26"/>
          <w:szCs w:val="26"/>
        </w:rPr>
        <w:t>3.1. Giá trị rỗng (Null Values) &amp; trùng lặp (Duplicate Rows)</w:t>
      </w:r>
      <w:bookmarkEnd w:id="8"/>
    </w:p>
    <w:p w14:paraId="0CFDF7CD">
      <w:pPr>
        <w:numPr>
          <w:ilvl w:val="0"/>
          <w:numId w:val="10"/>
        </w:numPr>
        <w:jc w:val="both"/>
        <w:rPr>
          <w:rFonts w:ascii="Times New Roman" w:hAnsi="Times New Roman" w:cs="Times New Roman"/>
          <w:i/>
          <w:sz w:val="24"/>
          <w:szCs w:val="24"/>
        </w:rPr>
      </w:pPr>
      <w:r>
        <w:rPr>
          <w:rFonts w:ascii="Times New Roman" w:hAnsi="Times New Roman" w:cs="Times New Roman"/>
          <w:i/>
          <w:sz w:val="24"/>
          <w:szCs w:val="24"/>
        </w:rPr>
        <w:t>Kiểm tra giá trị Null:</w:t>
      </w:r>
    </w:p>
    <w:p w14:paraId="06181FAF">
      <w:pPr>
        <w:ind w:left="720"/>
        <w:jc w:val="both"/>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2305050" cy="344805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44" name="image38.png"/>
                    <pic:cNvPicPr preferRelativeResize="0"/>
                  </pic:nvPicPr>
                  <pic:blipFill>
                    <a:blip r:embed="rId19"/>
                    <a:srcRect/>
                    <a:stretch>
                      <a:fillRect/>
                    </a:stretch>
                  </pic:blipFill>
                  <pic:spPr>
                    <a:xfrm>
                      <a:off x="0" y="0"/>
                      <a:ext cx="2305050" cy="3448050"/>
                    </a:xfrm>
                    <a:prstGeom prst="rect">
                      <a:avLst/>
                    </a:prstGeom>
                  </pic:spPr>
                </pic:pic>
              </a:graphicData>
            </a:graphic>
          </wp:inline>
        </w:drawing>
      </w:r>
    </w:p>
    <w:p w14:paraId="6684367E">
      <w:pPr>
        <w:numPr>
          <w:ilvl w:val="0"/>
          <w:numId w:val="11"/>
        </w:numPr>
        <w:jc w:val="both"/>
        <w:rPr>
          <w:rFonts w:ascii="Times New Roman" w:hAnsi="Times New Roman" w:cs="Times New Roman"/>
          <w:i/>
          <w:sz w:val="24"/>
          <w:szCs w:val="24"/>
        </w:rPr>
      </w:pPr>
      <w:r>
        <w:rPr>
          <w:rFonts w:ascii="Times New Roman" w:hAnsi="Times New Roman" w:cs="Times New Roman"/>
          <w:i/>
          <w:sz w:val="24"/>
          <w:szCs w:val="24"/>
        </w:rPr>
        <w:t>Phân bố của giá trị Null:</w:t>
      </w:r>
    </w:p>
    <w:p w14:paraId="792B6945">
      <w:pPr>
        <w:ind w:left="1440"/>
        <w:jc w:val="both"/>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4752975" cy="382397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28" name="image25.png"/>
                    <pic:cNvPicPr preferRelativeResize="0"/>
                  </pic:nvPicPr>
                  <pic:blipFill>
                    <a:blip r:embed="rId20"/>
                    <a:srcRect/>
                    <a:stretch>
                      <a:fillRect/>
                    </a:stretch>
                  </pic:blipFill>
                  <pic:spPr>
                    <a:xfrm>
                      <a:off x="0" y="0"/>
                      <a:ext cx="4752975" cy="3824288"/>
                    </a:xfrm>
                    <a:prstGeom prst="rect">
                      <a:avLst/>
                    </a:prstGeom>
                  </pic:spPr>
                </pic:pic>
              </a:graphicData>
            </a:graphic>
          </wp:inline>
        </w:drawing>
      </w:r>
    </w:p>
    <w:p w14:paraId="117272AE">
      <w:pPr>
        <w:ind w:left="720"/>
        <w:jc w:val="both"/>
        <w:rPr>
          <w:rFonts w:ascii="Times New Roman" w:hAnsi="Times New Roman" w:cs="Times New Roman"/>
          <w:sz w:val="24"/>
          <w:szCs w:val="24"/>
        </w:rPr>
      </w:pPr>
      <w:r>
        <w:rPr>
          <w:rFonts w:ascii="Times New Roman" w:hAnsi="Times New Roman" w:cs="Times New Roman"/>
          <w:sz w:val="24"/>
          <w:szCs w:val="24"/>
        </w:rPr>
        <w:t>Có nhiều phương pháp xử lý giá trị ngoại lệ nhưng do phân bố và số lượng của giá trị Null nằm rải rác tương đối ít trên tập dữ liệu, không ảnh hưởng nhiều đến quá trình phân tích dữ liệu nên nhóm lựa chọn phương pháp loại bỏ các giá trị này.</w:t>
      </w:r>
    </w:p>
    <w:p w14:paraId="6EA6455D">
      <w:pPr>
        <w:numPr>
          <w:ilvl w:val="0"/>
          <w:numId w:val="12"/>
        </w:numPr>
        <w:jc w:val="both"/>
        <w:rPr>
          <w:rFonts w:ascii="Times New Roman" w:hAnsi="Times New Roman" w:cs="Times New Roman"/>
          <w:i/>
          <w:sz w:val="24"/>
          <w:szCs w:val="24"/>
        </w:rPr>
      </w:pPr>
      <w:r>
        <w:rPr>
          <w:rFonts w:ascii="Times New Roman" w:hAnsi="Times New Roman" w:cs="Times New Roman"/>
          <w:i/>
          <w:sz w:val="24"/>
          <w:szCs w:val="24"/>
        </w:rPr>
        <w:t>Sau khi loại bỏ giá trị Null:</w:t>
      </w:r>
    </w:p>
    <w:p w14:paraId="7BBFFDE9">
      <w:pPr>
        <w:ind w:left="1440"/>
        <w:jc w:val="both"/>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2724150" cy="2124075"/>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49" name="image51.png"/>
                    <pic:cNvPicPr preferRelativeResize="0"/>
                  </pic:nvPicPr>
                  <pic:blipFill>
                    <a:blip r:embed="rId21"/>
                    <a:srcRect/>
                    <a:stretch>
                      <a:fillRect/>
                    </a:stretch>
                  </pic:blipFill>
                  <pic:spPr>
                    <a:xfrm>
                      <a:off x="0" y="0"/>
                      <a:ext cx="2724150" cy="212407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sz w:val="24"/>
          <w:szCs w:val="24"/>
        </w:rPr>
        <w:drawing>
          <wp:inline distT="114300" distB="114300" distL="114300" distR="114300">
            <wp:extent cx="1333500" cy="65278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33" name="image31.png"/>
                    <pic:cNvPicPr preferRelativeResize="0"/>
                  </pic:nvPicPr>
                  <pic:blipFill>
                    <a:blip r:embed="rId22"/>
                    <a:srcRect/>
                    <a:stretch>
                      <a:fillRect/>
                    </a:stretch>
                  </pic:blipFill>
                  <pic:spPr>
                    <a:xfrm>
                      <a:off x="0" y="0"/>
                      <a:ext cx="1333500" cy="653021"/>
                    </a:xfrm>
                    <a:prstGeom prst="rect">
                      <a:avLst/>
                    </a:prstGeom>
                  </pic:spPr>
                </pic:pic>
              </a:graphicData>
            </a:graphic>
          </wp:inline>
        </w:drawing>
      </w:r>
    </w:p>
    <w:p w14:paraId="0F7CE10A">
      <w:pPr>
        <w:numPr>
          <w:ilvl w:val="0"/>
          <w:numId w:val="13"/>
        </w:numPr>
        <w:jc w:val="both"/>
        <w:rPr>
          <w:rFonts w:ascii="Times New Roman" w:hAnsi="Times New Roman" w:cs="Times New Roman"/>
          <w:i/>
          <w:sz w:val="24"/>
          <w:szCs w:val="24"/>
        </w:rPr>
      </w:pPr>
      <w:r>
        <w:rPr>
          <w:rFonts w:ascii="Times New Roman" w:hAnsi="Times New Roman" w:cs="Times New Roman"/>
          <w:i/>
          <w:sz w:val="24"/>
          <w:szCs w:val="24"/>
        </w:rPr>
        <w:t xml:space="preserve">Kiểm tra hàng trùng lặp (Duplicate Rows)  </w:t>
      </w:r>
    </w:p>
    <w:p w14:paraId="44D1E6D1">
      <w:pPr>
        <w:ind w:left="2160"/>
        <w:jc w:val="both"/>
        <w:rPr>
          <w:rFonts w:ascii="Times New Roman" w:hAnsi="Times New Roman" w:cs="Times New Roman"/>
          <w:i/>
          <w:sz w:val="24"/>
          <w:szCs w:val="24"/>
        </w:rPr>
      </w:pPr>
      <w:r>
        <w:rPr>
          <w:rFonts w:ascii="Times New Roman" w:hAnsi="Times New Roman" w:cs="Times New Roman"/>
          <w:sz w:val="24"/>
          <w:szCs w:val="24"/>
        </w:rPr>
        <w:drawing>
          <wp:inline distT="114300" distB="114300" distL="114300" distR="114300">
            <wp:extent cx="1781175" cy="609600"/>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29" name="image34.png"/>
                    <pic:cNvPicPr preferRelativeResize="0"/>
                  </pic:nvPicPr>
                  <pic:blipFill>
                    <a:blip r:embed="rId23"/>
                    <a:srcRect/>
                    <a:stretch>
                      <a:fillRect/>
                    </a:stretch>
                  </pic:blipFill>
                  <pic:spPr>
                    <a:xfrm>
                      <a:off x="0" y="0"/>
                      <a:ext cx="1781175" cy="609600"/>
                    </a:xfrm>
                    <a:prstGeom prst="rect">
                      <a:avLst/>
                    </a:prstGeom>
                  </pic:spPr>
                </pic:pic>
              </a:graphicData>
            </a:graphic>
          </wp:inline>
        </w:drawing>
      </w:r>
    </w:p>
    <w:p w14:paraId="4390C3E1">
      <w:pPr>
        <w:numPr>
          <w:ilvl w:val="0"/>
          <w:numId w:val="14"/>
        </w:numPr>
        <w:jc w:val="both"/>
        <w:rPr>
          <w:rFonts w:ascii="Times New Roman" w:hAnsi="Times New Roman" w:cs="Times New Roman"/>
          <w:sz w:val="24"/>
          <w:szCs w:val="24"/>
        </w:rPr>
      </w:pPr>
      <w:r>
        <w:rPr>
          <w:rFonts w:ascii="Times New Roman" w:hAnsi="Times New Roman" w:cs="Times New Roman"/>
          <w:sz w:val="24"/>
          <w:szCs w:val="24"/>
        </w:rPr>
        <w:t>Sau khi loại bỏ hàng trùng lặp:</w:t>
      </w:r>
    </w:p>
    <w:p w14:paraId="23B7746B">
      <w:pPr>
        <w:ind w:left="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drawing>
          <wp:inline distT="114300" distB="114300" distL="114300" distR="114300">
            <wp:extent cx="1704975" cy="580390"/>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4" name="image26.png"/>
                    <pic:cNvPicPr preferRelativeResize="0"/>
                  </pic:nvPicPr>
                  <pic:blipFill>
                    <a:blip r:embed="rId24"/>
                    <a:srcRect/>
                    <a:stretch>
                      <a:fillRect/>
                    </a:stretch>
                  </pic:blipFill>
                  <pic:spPr>
                    <a:xfrm>
                      <a:off x="0" y="0"/>
                      <a:ext cx="1704975" cy="580467"/>
                    </a:xfrm>
                    <a:prstGeom prst="rect">
                      <a:avLst/>
                    </a:prstGeom>
                  </pic:spPr>
                </pic:pic>
              </a:graphicData>
            </a:graphic>
          </wp:inline>
        </w:drawing>
      </w:r>
    </w:p>
    <w:p w14:paraId="4FF9F301">
      <w:pPr>
        <w:pStyle w:val="4"/>
        <w:jc w:val="both"/>
        <w:rPr>
          <w:rFonts w:ascii="Times New Roman" w:hAnsi="Times New Roman" w:eastAsia="Playfair Display" w:cs="Times New Roman"/>
          <w:b/>
          <w:color w:val="000000"/>
          <w:sz w:val="26"/>
          <w:szCs w:val="26"/>
        </w:rPr>
      </w:pPr>
      <w:r>
        <w:rPr>
          <w:rFonts w:ascii="Times New Roman" w:hAnsi="Times New Roman" w:cs="Times New Roman"/>
        </w:rPr>
        <w:tab/>
      </w:r>
      <w:bookmarkStart w:id="9" w:name="_Toc186083079"/>
      <w:r>
        <w:rPr>
          <w:rFonts w:ascii="Times New Roman" w:hAnsi="Times New Roman" w:eastAsia="Andika" w:cs="Times New Roman"/>
          <w:b/>
          <w:color w:val="000000"/>
          <w:sz w:val="26"/>
          <w:szCs w:val="26"/>
        </w:rPr>
        <w:t>3.2. Giá trị ngoại lệ (Outlier Values)</w:t>
      </w:r>
      <w:bookmarkEnd w:id="9"/>
    </w:p>
    <w:p w14:paraId="42EC47CD">
      <w:pPr>
        <w:numPr>
          <w:ilvl w:val="0"/>
          <w:numId w:val="15"/>
        </w:numPr>
        <w:jc w:val="both"/>
        <w:rPr>
          <w:rFonts w:ascii="Times New Roman" w:hAnsi="Times New Roman" w:cs="Times New Roman"/>
          <w:sz w:val="24"/>
          <w:szCs w:val="24"/>
        </w:rPr>
      </w:pPr>
      <w:r>
        <w:rPr>
          <w:rFonts w:ascii="Times New Roman" w:hAnsi="Times New Roman" w:cs="Times New Roman"/>
          <w:i/>
          <w:sz w:val="24"/>
          <w:szCs w:val="24"/>
        </w:rPr>
        <w:t>Phân bố của các giá trị định lượng</w:t>
      </w:r>
      <w:r>
        <w:rPr>
          <w:rFonts w:ascii="Times New Roman" w:hAnsi="Times New Roman" w:cs="Times New Roman"/>
          <w:sz w:val="24"/>
          <w:szCs w:val="24"/>
        </w:rPr>
        <w:t>:</w:t>
      </w:r>
    </w:p>
    <w:p w14:paraId="7D8B6686">
      <w:pPr>
        <w:jc w:val="both"/>
        <w:rPr>
          <w:rFonts w:ascii="Times New Roman" w:hAnsi="Times New Roman" w:cs="Times New Roman"/>
          <w:b/>
          <w:sz w:val="24"/>
          <w:szCs w:val="24"/>
        </w:rPr>
      </w:pPr>
      <w:r>
        <w:rPr>
          <w:rFonts w:ascii="Times New Roman" w:hAnsi="Times New Roman" w:cs="Times New Roman"/>
          <w:b/>
          <w:sz w:val="24"/>
          <w:szCs w:val="24"/>
        </w:rPr>
        <w:drawing>
          <wp:inline distT="114300" distB="114300" distL="114300" distR="114300">
            <wp:extent cx="5734050" cy="407162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8" name="image11.png"/>
                    <pic:cNvPicPr preferRelativeResize="0"/>
                  </pic:nvPicPr>
                  <pic:blipFill>
                    <a:blip r:embed="rId25"/>
                    <a:srcRect/>
                    <a:stretch>
                      <a:fillRect/>
                    </a:stretch>
                  </pic:blipFill>
                  <pic:spPr>
                    <a:xfrm>
                      <a:off x="0" y="0"/>
                      <a:ext cx="5734050" cy="4071938"/>
                    </a:xfrm>
                    <a:prstGeom prst="rect">
                      <a:avLst/>
                    </a:prstGeom>
                  </pic:spPr>
                </pic:pic>
              </a:graphicData>
            </a:graphic>
          </wp:inline>
        </w:drawing>
      </w:r>
    </w:p>
    <w:p w14:paraId="67E927D3">
      <w:pPr>
        <w:jc w:val="both"/>
        <w:rPr>
          <w:rFonts w:ascii="Times New Roman" w:hAnsi="Times New Roman" w:cs="Times New Roman"/>
          <w:sz w:val="24"/>
          <w:szCs w:val="24"/>
        </w:rPr>
      </w:pPr>
      <w:r>
        <w:rPr>
          <w:rFonts w:ascii="Times New Roman" w:hAnsi="Times New Roman" w:cs="Times New Roman"/>
          <w:sz w:val="24"/>
          <w:szCs w:val="24"/>
        </w:rPr>
        <w:t>Hai đặc trưng person_age và person_emp_length có phân bố ở các khoảng giá trị chưa hợp lý cần loại bỏ:</w:t>
      </w:r>
    </w:p>
    <w:p w14:paraId="76A9C14F">
      <w:pPr>
        <w:ind w:left="720"/>
        <w:jc w:val="both"/>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4810125" cy="2728595"/>
            <wp:effectExtent l="0" t="0" r="0" b="0"/>
            <wp:docPr id="22" name="image36.png"/>
            <wp:cNvGraphicFramePr/>
            <a:graphic xmlns:a="http://schemas.openxmlformats.org/drawingml/2006/main">
              <a:graphicData uri="http://schemas.openxmlformats.org/drawingml/2006/picture">
                <pic:pic xmlns:pic="http://schemas.openxmlformats.org/drawingml/2006/picture">
                  <pic:nvPicPr>
                    <pic:cNvPr id="22" name="image36.png"/>
                    <pic:cNvPicPr preferRelativeResize="0"/>
                  </pic:nvPicPr>
                  <pic:blipFill>
                    <a:blip r:embed="rId26"/>
                    <a:srcRect/>
                    <a:stretch>
                      <a:fillRect/>
                    </a:stretch>
                  </pic:blipFill>
                  <pic:spPr>
                    <a:xfrm>
                      <a:off x="0" y="0"/>
                      <a:ext cx="4810125" cy="2728913"/>
                    </a:xfrm>
                    <a:prstGeom prst="rect">
                      <a:avLst/>
                    </a:prstGeom>
                  </pic:spPr>
                </pic:pic>
              </a:graphicData>
            </a:graphic>
          </wp:inline>
        </w:drawing>
      </w:r>
    </w:p>
    <w:p w14:paraId="6969F6F9">
      <w:pPr>
        <w:numPr>
          <w:ilvl w:val="0"/>
          <w:numId w:val="16"/>
        </w:numPr>
        <w:jc w:val="both"/>
        <w:rPr>
          <w:rFonts w:ascii="Times New Roman" w:hAnsi="Times New Roman" w:cs="Times New Roman"/>
          <w:sz w:val="24"/>
          <w:szCs w:val="24"/>
        </w:rPr>
      </w:pPr>
      <w:r>
        <w:rPr>
          <w:rFonts w:ascii="Times New Roman" w:hAnsi="Times New Roman" w:cs="Times New Roman"/>
          <w:sz w:val="24"/>
          <w:szCs w:val="24"/>
        </w:rPr>
        <w:t>Sau khi loại bỏ giá trị Outliers:</w:t>
      </w:r>
    </w:p>
    <w:tbl>
      <w:tblPr>
        <w:tblStyle w:val="20"/>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14"/>
        <w:gridCol w:w="4515"/>
      </w:tblGrid>
      <w:tr w14:paraId="0E694F6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085" w:hRule="atLeast"/>
        </w:trPr>
        <w:tc>
          <w:tcPr>
            <w:tcW w:w="4514" w:type="dxa"/>
            <w:shd w:val="clear" w:color="auto" w:fill="auto"/>
            <w:tcMar>
              <w:top w:w="100" w:type="dxa"/>
              <w:left w:w="100" w:type="dxa"/>
              <w:bottom w:w="100" w:type="dxa"/>
              <w:right w:w="100" w:type="dxa"/>
            </w:tcMar>
          </w:tcPr>
          <w:p w14:paraId="2134914A">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2642870" cy="24765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2" name="image15.png"/>
                          <pic:cNvPicPr preferRelativeResize="0"/>
                        </pic:nvPicPr>
                        <pic:blipFill>
                          <a:blip r:embed="rId27"/>
                          <a:srcRect/>
                          <a:stretch>
                            <a:fillRect/>
                          </a:stretch>
                        </pic:blipFill>
                        <pic:spPr>
                          <a:xfrm>
                            <a:off x="0" y="0"/>
                            <a:ext cx="2643188" cy="2476500"/>
                          </a:xfrm>
                          <a:prstGeom prst="rect">
                            <a:avLst/>
                          </a:prstGeom>
                        </pic:spPr>
                      </pic:pic>
                    </a:graphicData>
                  </a:graphic>
                </wp:inline>
              </w:drawing>
            </w:r>
          </w:p>
        </w:tc>
        <w:tc>
          <w:tcPr>
            <w:tcW w:w="4514" w:type="dxa"/>
            <w:shd w:val="clear" w:color="auto" w:fill="auto"/>
            <w:tcMar>
              <w:top w:w="100" w:type="dxa"/>
              <w:left w:w="100" w:type="dxa"/>
              <w:bottom w:w="100" w:type="dxa"/>
              <w:right w:w="100" w:type="dxa"/>
            </w:tcMar>
          </w:tcPr>
          <w:p w14:paraId="78B68DC2">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2724150" cy="251587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10" name="image19.png"/>
                          <pic:cNvPicPr preferRelativeResize="0"/>
                        </pic:nvPicPr>
                        <pic:blipFill>
                          <a:blip r:embed="rId28"/>
                          <a:srcRect/>
                          <a:stretch>
                            <a:fillRect/>
                          </a:stretch>
                        </pic:blipFill>
                        <pic:spPr>
                          <a:xfrm>
                            <a:off x="0" y="0"/>
                            <a:ext cx="2724150" cy="2516423"/>
                          </a:xfrm>
                          <a:prstGeom prst="rect">
                            <a:avLst/>
                          </a:prstGeom>
                        </pic:spPr>
                      </pic:pic>
                    </a:graphicData>
                  </a:graphic>
                </wp:inline>
              </w:drawing>
            </w:r>
          </w:p>
        </w:tc>
      </w:tr>
    </w:tbl>
    <w:p w14:paraId="7918DD7D">
      <w:pPr>
        <w:jc w:val="both"/>
        <w:rPr>
          <w:rFonts w:ascii="Times New Roman" w:hAnsi="Times New Roman" w:cs="Times New Roman"/>
          <w:sz w:val="24"/>
          <w:szCs w:val="24"/>
        </w:rPr>
      </w:pPr>
    </w:p>
    <w:p w14:paraId="49F5FCE5">
      <w:pPr>
        <w:pStyle w:val="3"/>
        <w:numPr>
          <w:ilvl w:val="0"/>
          <w:numId w:val="4"/>
        </w:numPr>
        <w:jc w:val="both"/>
        <w:rPr>
          <w:rFonts w:ascii="Times New Roman" w:hAnsi="Times New Roman" w:eastAsia="Playfair Display" w:cs="Times New Roman"/>
          <w:b/>
          <w:sz w:val="26"/>
          <w:szCs w:val="26"/>
        </w:rPr>
      </w:pPr>
      <w:bookmarkStart w:id="10" w:name="_Toc186083080"/>
      <w:r>
        <w:rPr>
          <w:rFonts w:ascii="Times New Roman" w:hAnsi="Times New Roman" w:eastAsia="Andika" w:cs="Times New Roman"/>
          <w:b/>
          <w:sz w:val="26"/>
          <w:szCs w:val="26"/>
        </w:rPr>
        <w:t>Trực quan hóa dữ liệu</w:t>
      </w:r>
      <w:bookmarkEnd w:id="10"/>
    </w:p>
    <w:p w14:paraId="7CF3BA06">
      <w:pPr>
        <w:pStyle w:val="4"/>
        <w:ind w:firstLine="720"/>
        <w:jc w:val="both"/>
        <w:rPr>
          <w:rFonts w:ascii="Times New Roman" w:hAnsi="Times New Roman" w:eastAsia="Playfair Display" w:cs="Times New Roman"/>
          <w:b/>
          <w:color w:val="000000"/>
          <w:sz w:val="26"/>
          <w:szCs w:val="26"/>
        </w:rPr>
      </w:pPr>
      <w:bookmarkStart w:id="11" w:name="_Toc186083081"/>
      <w:r>
        <w:rPr>
          <w:rFonts w:ascii="Times New Roman" w:hAnsi="Times New Roman" w:eastAsia="Andika" w:cs="Times New Roman"/>
          <w:b/>
          <w:color w:val="000000"/>
          <w:sz w:val="26"/>
          <w:szCs w:val="26"/>
        </w:rPr>
        <w:t>4.1. Tổng quan về biến mục tiêu</w:t>
      </w:r>
      <w:bookmarkEnd w:id="11"/>
    </w:p>
    <w:p w14:paraId="2D347A68">
      <w:pPr>
        <w:jc w:val="both"/>
        <w:rPr>
          <w:rFonts w:ascii="Times New Roman" w:hAnsi="Times New Roman" w:cs="Times New Roman"/>
        </w:rPr>
      </w:pPr>
    </w:p>
    <w:p w14:paraId="5148B5EE">
      <w:pPr>
        <w:jc w:val="both"/>
        <w:rPr>
          <w:rFonts w:ascii="Times New Roman" w:hAnsi="Times New Roman" w:cs="Times New Roman"/>
        </w:rPr>
      </w:pPr>
      <w:r>
        <w:rPr>
          <w:rFonts w:ascii="Times New Roman" w:hAnsi="Times New Roman" w:cs="Times New Roman"/>
        </w:rPr>
        <w:drawing>
          <wp:inline distT="114300" distB="114300" distL="114300" distR="114300">
            <wp:extent cx="5730875" cy="24384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15" name="image7.png"/>
                    <pic:cNvPicPr preferRelativeResize="0"/>
                  </pic:nvPicPr>
                  <pic:blipFill>
                    <a:blip r:embed="rId29"/>
                    <a:srcRect/>
                    <a:stretch>
                      <a:fillRect/>
                    </a:stretch>
                  </pic:blipFill>
                  <pic:spPr>
                    <a:xfrm>
                      <a:off x="0" y="0"/>
                      <a:ext cx="5731200" cy="2438400"/>
                    </a:xfrm>
                    <a:prstGeom prst="rect">
                      <a:avLst/>
                    </a:prstGeom>
                  </pic:spPr>
                </pic:pic>
              </a:graphicData>
            </a:graphic>
          </wp:inline>
        </w:drawing>
      </w:r>
    </w:p>
    <w:p w14:paraId="6D78569B">
      <w:pPr>
        <w:numPr>
          <w:ilvl w:val="0"/>
          <w:numId w:val="17"/>
        </w:numPr>
        <w:jc w:val="both"/>
        <w:rPr>
          <w:rFonts w:ascii="Times New Roman" w:hAnsi="Times New Roman" w:cs="Times New Roman"/>
          <w:sz w:val="24"/>
          <w:szCs w:val="24"/>
        </w:rPr>
      </w:pPr>
      <w:r>
        <w:rPr>
          <w:rFonts w:ascii="Times New Roman" w:hAnsi="Times New Roman" w:cs="Times New Roman"/>
          <w:sz w:val="24"/>
          <w:szCs w:val="24"/>
        </w:rPr>
        <w:t>Dữ liệu có sự mất cân bằng tỷ lệ gần 4:1. Điều này ảnh hưởng đến độ chính xác của mô hình dự báo, cần xử lý dữ liệu mất cân bằng.</w:t>
      </w:r>
    </w:p>
    <w:p w14:paraId="3C9F6EC5">
      <w:pPr>
        <w:pStyle w:val="4"/>
        <w:ind w:firstLine="720"/>
        <w:jc w:val="both"/>
        <w:rPr>
          <w:rFonts w:ascii="Times New Roman" w:hAnsi="Times New Roman" w:eastAsia="Playfair Display" w:cs="Times New Roman"/>
          <w:b/>
          <w:color w:val="000000"/>
          <w:sz w:val="26"/>
          <w:szCs w:val="26"/>
        </w:rPr>
      </w:pPr>
      <w:bookmarkStart w:id="12" w:name="_Toc186083082"/>
      <w:r>
        <w:rPr>
          <w:rFonts w:ascii="Times New Roman" w:hAnsi="Times New Roman" w:eastAsia="Playfair Display" w:cs="Times New Roman"/>
          <w:b/>
          <w:color w:val="000000"/>
          <w:sz w:val="26"/>
          <w:szCs w:val="26"/>
        </w:rPr>
        <w:t>4.2. Phân phối của biến định lượng</w:t>
      </w:r>
      <w:bookmarkEnd w:id="12"/>
      <w:r>
        <w:rPr>
          <w:rFonts w:ascii="Times New Roman" w:hAnsi="Times New Roman" w:eastAsia="Playfair Display" w:cs="Times New Roman"/>
          <w:b/>
          <w:color w:val="000000"/>
          <w:sz w:val="26"/>
          <w:szCs w:val="26"/>
        </w:rPr>
        <w:t xml:space="preserve"> </w:t>
      </w:r>
    </w:p>
    <w:tbl>
      <w:tblPr>
        <w:tblStyle w:val="21"/>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14"/>
        <w:gridCol w:w="4515"/>
      </w:tblGrid>
      <w:tr w14:paraId="54EF9DB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14" w:type="dxa"/>
            <w:shd w:val="clear" w:color="auto" w:fill="auto"/>
            <w:tcMar>
              <w:top w:w="100" w:type="dxa"/>
              <w:left w:w="100" w:type="dxa"/>
              <w:bottom w:w="100" w:type="dxa"/>
              <w:right w:w="100" w:type="dxa"/>
            </w:tcMar>
          </w:tcPr>
          <w:p w14:paraId="4B695C26">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2724150" cy="21336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34" name="image37.png"/>
                          <pic:cNvPicPr preferRelativeResize="0"/>
                        </pic:nvPicPr>
                        <pic:blipFill>
                          <a:blip r:embed="rId30"/>
                          <a:srcRect/>
                          <a:stretch>
                            <a:fillRect/>
                          </a:stretch>
                        </pic:blipFill>
                        <pic:spPr>
                          <a:xfrm>
                            <a:off x="0" y="0"/>
                            <a:ext cx="2724150" cy="2133600"/>
                          </a:xfrm>
                          <a:prstGeom prst="rect">
                            <a:avLst/>
                          </a:prstGeom>
                        </pic:spPr>
                      </pic:pic>
                    </a:graphicData>
                  </a:graphic>
                </wp:inline>
              </w:drawing>
            </w:r>
          </w:p>
        </w:tc>
        <w:tc>
          <w:tcPr>
            <w:tcW w:w="4514" w:type="dxa"/>
            <w:shd w:val="clear" w:color="auto" w:fill="auto"/>
            <w:tcMar>
              <w:top w:w="100" w:type="dxa"/>
              <w:left w:w="100" w:type="dxa"/>
              <w:bottom w:w="100" w:type="dxa"/>
              <w:right w:w="100" w:type="dxa"/>
            </w:tcMar>
          </w:tcPr>
          <w:p w14:paraId="2400FCD1">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2724150" cy="21082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47" name="image43.png"/>
                          <pic:cNvPicPr preferRelativeResize="0"/>
                        </pic:nvPicPr>
                        <pic:blipFill>
                          <a:blip r:embed="rId31"/>
                          <a:srcRect/>
                          <a:stretch>
                            <a:fillRect/>
                          </a:stretch>
                        </pic:blipFill>
                        <pic:spPr>
                          <a:xfrm>
                            <a:off x="0" y="0"/>
                            <a:ext cx="2724150" cy="2108200"/>
                          </a:xfrm>
                          <a:prstGeom prst="rect">
                            <a:avLst/>
                          </a:prstGeom>
                        </pic:spPr>
                      </pic:pic>
                    </a:graphicData>
                  </a:graphic>
                </wp:inline>
              </w:drawing>
            </w:r>
          </w:p>
        </w:tc>
      </w:tr>
      <w:tr w14:paraId="713BEBD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14" w:type="dxa"/>
            <w:shd w:val="clear" w:color="auto" w:fill="auto"/>
            <w:tcMar>
              <w:top w:w="100" w:type="dxa"/>
              <w:left w:w="100" w:type="dxa"/>
              <w:bottom w:w="100" w:type="dxa"/>
              <w:right w:w="100" w:type="dxa"/>
            </w:tcMar>
          </w:tcPr>
          <w:p w14:paraId="078158E2">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2724150" cy="21336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26" name="image28.png"/>
                          <pic:cNvPicPr preferRelativeResize="0"/>
                        </pic:nvPicPr>
                        <pic:blipFill>
                          <a:blip r:embed="rId32"/>
                          <a:srcRect/>
                          <a:stretch>
                            <a:fillRect/>
                          </a:stretch>
                        </pic:blipFill>
                        <pic:spPr>
                          <a:xfrm>
                            <a:off x="0" y="0"/>
                            <a:ext cx="2724150" cy="2133600"/>
                          </a:xfrm>
                          <a:prstGeom prst="rect">
                            <a:avLst/>
                          </a:prstGeom>
                        </pic:spPr>
                      </pic:pic>
                    </a:graphicData>
                  </a:graphic>
                </wp:inline>
              </w:drawing>
            </w:r>
          </w:p>
        </w:tc>
        <w:tc>
          <w:tcPr>
            <w:tcW w:w="4514" w:type="dxa"/>
            <w:shd w:val="clear" w:color="auto" w:fill="auto"/>
            <w:tcMar>
              <w:top w:w="100" w:type="dxa"/>
              <w:left w:w="100" w:type="dxa"/>
              <w:bottom w:w="100" w:type="dxa"/>
              <w:right w:w="100" w:type="dxa"/>
            </w:tcMar>
          </w:tcPr>
          <w:p w14:paraId="083B97D1">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2724150" cy="2133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30" name="image22.png"/>
                          <pic:cNvPicPr preferRelativeResize="0"/>
                        </pic:nvPicPr>
                        <pic:blipFill>
                          <a:blip r:embed="rId33"/>
                          <a:srcRect/>
                          <a:stretch>
                            <a:fillRect/>
                          </a:stretch>
                        </pic:blipFill>
                        <pic:spPr>
                          <a:xfrm>
                            <a:off x="0" y="0"/>
                            <a:ext cx="2724150" cy="2133600"/>
                          </a:xfrm>
                          <a:prstGeom prst="rect">
                            <a:avLst/>
                          </a:prstGeom>
                        </pic:spPr>
                      </pic:pic>
                    </a:graphicData>
                  </a:graphic>
                </wp:inline>
              </w:drawing>
            </w:r>
          </w:p>
        </w:tc>
      </w:tr>
    </w:tbl>
    <w:p w14:paraId="22D46D4E">
      <w:pPr>
        <w:jc w:val="both"/>
        <w:rPr>
          <w:rFonts w:ascii="Times New Roman" w:hAnsi="Times New Roman" w:cs="Times New Roman"/>
        </w:rPr>
      </w:pPr>
    </w:p>
    <w:tbl>
      <w:tblPr>
        <w:tblStyle w:val="22"/>
        <w:tblW w:w="8940" w:type="dxa"/>
        <w:tblInd w:w="7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8940"/>
      </w:tblGrid>
      <w:tr w14:paraId="7647152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8940" w:type="dxa"/>
            <w:shd w:val="clear" w:color="auto" w:fill="auto"/>
            <w:tcMar>
              <w:top w:w="100" w:type="dxa"/>
              <w:left w:w="100" w:type="dxa"/>
              <w:bottom w:w="100" w:type="dxa"/>
              <w:right w:w="100" w:type="dxa"/>
            </w:tcMar>
          </w:tcPr>
          <w:p w14:paraId="4A721217">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3119120" cy="244157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11" name="image2.png"/>
                          <pic:cNvPicPr preferRelativeResize="0"/>
                        </pic:nvPicPr>
                        <pic:blipFill>
                          <a:blip r:embed="rId34"/>
                          <a:srcRect/>
                          <a:stretch>
                            <a:fillRect/>
                          </a:stretch>
                        </pic:blipFill>
                        <pic:spPr>
                          <a:xfrm>
                            <a:off x="0" y="0"/>
                            <a:ext cx="3119438" cy="2441634"/>
                          </a:xfrm>
                          <a:prstGeom prst="rect">
                            <a:avLst/>
                          </a:prstGeom>
                        </pic:spPr>
                      </pic:pic>
                    </a:graphicData>
                  </a:graphic>
                </wp:inline>
              </w:drawing>
            </w:r>
          </w:p>
          <w:p w14:paraId="152CE482">
            <w:pPr>
              <w:widowControl w:val="0"/>
              <w:spacing w:line="240" w:lineRule="auto"/>
              <w:jc w:val="both"/>
              <w:rPr>
                <w:rFonts w:ascii="Times New Roman" w:hAnsi="Times New Roman" w:cs="Times New Roman"/>
              </w:rPr>
            </w:pPr>
          </w:p>
        </w:tc>
      </w:tr>
    </w:tbl>
    <w:p w14:paraId="2002A540">
      <w:pPr>
        <w:numPr>
          <w:ilvl w:val="0"/>
          <w:numId w:val="18"/>
        </w:numPr>
        <w:jc w:val="both"/>
        <w:rPr>
          <w:rFonts w:ascii="Times New Roman" w:hAnsi="Times New Roman" w:cs="Times New Roman"/>
          <w:sz w:val="24"/>
          <w:szCs w:val="24"/>
        </w:rPr>
      </w:pPr>
      <w:r>
        <w:rPr>
          <w:rFonts w:ascii="Times New Roman" w:hAnsi="Times New Roman" w:cs="Times New Roman"/>
          <w:sz w:val="24"/>
          <w:szCs w:val="24"/>
        </w:rPr>
        <w:t>Qua 5 biểu đồ có thể thấy được số lượng người vay nợ phụ thuộc vào nhiều yếu tố định lượng như : độ tuổi, thu nhập ,giá trị khoản vay, tỷ lệ thu nhập dành cho khoản vay, độ dài năm làm việc.</w:t>
      </w:r>
    </w:p>
    <w:p w14:paraId="208A514F">
      <w:pPr>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Cụ thể </w:t>
      </w:r>
    </w:p>
    <w:p w14:paraId="755DFAFE">
      <w:pPr>
        <w:numPr>
          <w:ilvl w:val="0"/>
          <w:numId w:val="19"/>
        </w:numPr>
        <w:jc w:val="both"/>
        <w:rPr>
          <w:rFonts w:ascii="Times New Roman" w:hAnsi="Times New Roman" w:cs="Times New Roman"/>
          <w:sz w:val="24"/>
          <w:szCs w:val="24"/>
        </w:rPr>
      </w:pPr>
      <w:r>
        <w:rPr>
          <w:rFonts w:ascii="Times New Roman" w:hAnsi="Times New Roman" w:cs="Times New Roman"/>
          <w:sz w:val="24"/>
          <w:szCs w:val="24"/>
        </w:rPr>
        <w:t xml:space="preserve">Nhóm tuổi 20-40 chiếm đa số, trong khi nhóm &gt;50 ít vay hơn. </w:t>
      </w:r>
    </w:p>
    <w:p w14:paraId="3172E46D">
      <w:pPr>
        <w:numPr>
          <w:ilvl w:val="0"/>
          <w:numId w:val="19"/>
        </w:numPr>
        <w:jc w:val="both"/>
        <w:rPr>
          <w:rFonts w:ascii="Times New Roman" w:hAnsi="Times New Roman" w:cs="Times New Roman"/>
          <w:sz w:val="24"/>
          <w:szCs w:val="24"/>
        </w:rPr>
      </w:pPr>
      <w:r>
        <w:rPr>
          <w:rFonts w:ascii="Times New Roman" w:hAnsi="Times New Roman" w:cs="Times New Roman"/>
          <w:sz w:val="24"/>
          <w:szCs w:val="24"/>
        </w:rPr>
        <w:t>Thu nhập dưới 50.000 USD/năm và khoản vay nhỏ hơn 5.000 USD chiếm tỷ lệ lớn nhất.</w:t>
      </w:r>
    </w:p>
    <w:p w14:paraId="1FB1F0B5">
      <w:pPr>
        <w:numPr>
          <w:ilvl w:val="0"/>
          <w:numId w:val="19"/>
        </w:numPr>
        <w:jc w:val="both"/>
        <w:rPr>
          <w:rFonts w:ascii="Times New Roman" w:hAnsi="Times New Roman" w:cs="Times New Roman"/>
          <w:sz w:val="24"/>
          <w:szCs w:val="24"/>
        </w:rPr>
      </w:pPr>
      <w:r>
        <w:rPr>
          <w:rFonts w:ascii="Times New Roman" w:hAnsi="Times New Roman" w:cs="Times New Roman"/>
          <w:sz w:val="24"/>
          <w:szCs w:val="24"/>
        </w:rPr>
        <w:t>Tỷ lệ vay/tổng thu nhập thường dưới 0.3, hiếm có người vay vượt 30% thu nhập.</w:t>
      </w:r>
    </w:p>
    <w:p w14:paraId="086C11B2">
      <w:pPr>
        <w:numPr>
          <w:ilvl w:val="0"/>
          <w:numId w:val="19"/>
        </w:numPr>
        <w:jc w:val="both"/>
        <w:rPr>
          <w:rFonts w:ascii="Times New Roman" w:hAnsi="Times New Roman" w:cs="Times New Roman"/>
          <w:sz w:val="24"/>
          <w:szCs w:val="24"/>
        </w:rPr>
      </w:pPr>
      <w:r>
        <w:rPr>
          <w:rFonts w:ascii="Times New Roman" w:hAnsi="Times New Roman" w:cs="Times New Roman"/>
          <w:sz w:val="24"/>
          <w:szCs w:val="24"/>
        </w:rPr>
        <w:t>Độ dài làm việc của những người đi vay chủ yếu dưới 10 năm.</w:t>
      </w:r>
    </w:p>
    <w:p w14:paraId="34EF8726">
      <w:pPr>
        <w:pStyle w:val="4"/>
        <w:ind w:firstLine="720"/>
        <w:jc w:val="both"/>
        <w:rPr>
          <w:rFonts w:ascii="Times New Roman" w:hAnsi="Times New Roman" w:eastAsia="Playfair Display" w:cs="Times New Roman"/>
          <w:b/>
          <w:color w:val="000000"/>
          <w:sz w:val="26"/>
          <w:szCs w:val="26"/>
        </w:rPr>
      </w:pPr>
      <w:bookmarkStart w:id="13" w:name="_Toc186083083"/>
      <w:r>
        <w:rPr>
          <w:rFonts w:ascii="Times New Roman" w:hAnsi="Times New Roman" w:eastAsia="Playfair Display" w:cs="Times New Roman"/>
          <w:b/>
          <w:color w:val="000000"/>
          <w:sz w:val="26"/>
          <w:szCs w:val="26"/>
        </w:rPr>
        <w:t>4.3. Mức độ ảnh hưởng của các biến phân loại đối với rủi ro tín dụng</w:t>
      </w:r>
      <w:bookmarkEnd w:id="13"/>
    </w:p>
    <w:p w14:paraId="64207A18">
      <w:pPr>
        <w:jc w:val="both"/>
        <w:rPr>
          <w:rFonts w:ascii="Times New Roman" w:hAnsi="Times New Roman" w:cs="Times New Roman"/>
        </w:rPr>
      </w:pPr>
    </w:p>
    <w:tbl>
      <w:tblPr>
        <w:tblStyle w:val="23"/>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14"/>
        <w:gridCol w:w="4515"/>
      </w:tblGrid>
      <w:tr w14:paraId="071D1B6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14" w:type="dxa"/>
            <w:shd w:val="clear" w:color="auto" w:fill="auto"/>
            <w:tcMar>
              <w:top w:w="100" w:type="dxa"/>
              <w:left w:w="100" w:type="dxa"/>
              <w:bottom w:w="100" w:type="dxa"/>
              <w:right w:w="100" w:type="dxa"/>
            </w:tcMar>
          </w:tcPr>
          <w:p w14:paraId="4CF8DAE3">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2724150" cy="11430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25" name="image17.png"/>
                          <pic:cNvPicPr preferRelativeResize="0"/>
                        </pic:nvPicPr>
                        <pic:blipFill>
                          <a:blip r:embed="rId35"/>
                          <a:srcRect/>
                          <a:stretch>
                            <a:fillRect/>
                          </a:stretch>
                        </pic:blipFill>
                        <pic:spPr>
                          <a:xfrm>
                            <a:off x="0" y="0"/>
                            <a:ext cx="2724150" cy="1143000"/>
                          </a:xfrm>
                          <a:prstGeom prst="rect">
                            <a:avLst/>
                          </a:prstGeom>
                        </pic:spPr>
                      </pic:pic>
                    </a:graphicData>
                  </a:graphic>
                </wp:inline>
              </w:drawing>
            </w:r>
          </w:p>
          <w:p w14:paraId="01F20D16">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2724150" cy="1346200"/>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43" name="image35.png"/>
                          <pic:cNvPicPr preferRelativeResize="0"/>
                        </pic:nvPicPr>
                        <pic:blipFill>
                          <a:blip r:embed="rId36"/>
                          <a:srcRect/>
                          <a:stretch>
                            <a:fillRect/>
                          </a:stretch>
                        </pic:blipFill>
                        <pic:spPr>
                          <a:xfrm>
                            <a:off x="0" y="0"/>
                            <a:ext cx="2724150" cy="1346758"/>
                          </a:xfrm>
                          <a:prstGeom prst="rect">
                            <a:avLst/>
                          </a:prstGeom>
                        </pic:spPr>
                      </pic:pic>
                    </a:graphicData>
                  </a:graphic>
                </wp:inline>
              </w:drawing>
            </w:r>
          </w:p>
        </w:tc>
        <w:tc>
          <w:tcPr>
            <w:tcW w:w="4514" w:type="dxa"/>
            <w:shd w:val="clear" w:color="auto" w:fill="auto"/>
            <w:tcMar>
              <w:top w:w="100" w:type="dxa"/>
              <w:left w:w="100" w:type="dxa"/>
              <w:bottom w:w="100" w:type="dxa"/>
              <w:right w:w="100" w:type="dxa"/>
            </w:tcMar>
          </w:tcPr>
          <w:p w14:paraId="3DECB792">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2724150" cy="11557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19" name="image14.png"/>
                          <pic:cNvPicPr preferRelativeResize="0"/>
                        </pic:nvPicPr>
                        <pic:blipFill>
                          <a:blip r:embed="rId37"/>
                          <a:srcRect/>
                          <a:stretch>
                            <a:fillRect/>
                          </a:stretch>
                        </pic:blipFill>
                        <pic:spPr>
                          <a:xfrm>
                            <a:off x="0" y="0"/>
                            <a:ext cx="2724150" cy="1155700"/>
                          </a:xfrm>
                          <a:prstGeom prst="rect">
                            <a:avLst/>
                          </a:prstGeom>
                        </pic:spPr>
                      </pic:pic>
                    </a:graphicData>
                  </a:graphic>
                </wp:inline>
              </w:drawing>
            </w:r>
          </w:p>
          <w:p w14:paraId="3D4B26D2">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2724150" cy="13970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20" name="image1.png"/>
                          <pic:cNvPicPr preferRelativeResize="0"/>
                        </pic:nvPicPr>
                        <pic:blipFill>
                          <a:blip r:embed="rId38"/>
                          <a:srcRect/>
                          <a:stretch>
                            <a:fillRect/>
                          </a:stretch>
                        </pic:blipFill>
                        <pic:spPr>
                          <a:xfrm>
                            <a:off x="0" y="0"/>
                            <a:ext cx="2724150" cy="1397000"/>
                          </a:xfrm>
                          <a:prstGeom prst="rect">
                            <a:avLst/>
                          </a:prstGeom>
                        </pic:spPr>
                      </pic:pic>
                    </a:graphicData>
                  </a:graphic>
                </wp:inline>
              </w:drawing>
            </w:r>
          </w:p>
        </w:tc>
      </w:tr>
    </w:tbl>
    <w:p w14:paraId="02B14BD0">
      <w:pPr>
        <w:jc w:val="both"/>
        <w:rPr>
          <w:rFonts w:ascii="Times New Roman" w:hAnsi="Times New Roman" w:cs="Times New Roman"/>
        </w:rPr>
      </w:pPr>
    </w:p>
    <w:p w14:paraId="66B614AC">
      <w:pPr>
        <w:jc w:val="both"/>
        <w:rPr>
          <w:rFonts w:ascii="Times New Roman" w:hAnsi="Times New Roman" w:cs="Times New Roman"/>
        </w:rPr>
      </w:pPr>
    </w:p>
    <w:tbl>
      <w:tblPr>
        <w:tblStyle w:val="24"/>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14"/>
        <w:gridCol w:w="4515"/>
      </w:tblGrid>
      <w:tr w14:paraId="4BC43E5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14" w:type="dxa"/>
            <w:shd w:val="clear" w:color="auto" w:fill="auto"/>
            <w:tcMar>
              <w:top w:w="100" w:type="dxa"/>
              <w:left w:w="100" w:type="dxa"/>
              <w:bottom w:w="100" w:type="dxa"/>
              <w:right w:w="100" w:type="dxa"/>
            </w:tcMar>
          </w:tcPr>
          <w:p w14:paraId="7243E778">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2724150" cy="1155700"/>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38" name="image40.png"/>
                          <pic:cNvPicPr preferRelativeResize="0"/>
                        </pic:nvPicPr>
                        <pic:blipFill>
                          <a:blip r:embed="rId39"/>
                          <a:srcRect/>
                          <a:stretch>
                            <a:fillRect/>
                          </a:stretch>
                        </pic:blipFill>
                        <pic:spPr>
                          <a:xfrm>
                            <a:off x="0" y="0"/>
                            <a:ext cx="2724150" cy="1155700"/>
                          </a:xfrm>
                          <a:prstGeom prst="rect">
                            <a:avLst/>
                          </a:prstGeom>
                        </pic:spPr>
                      </pic:pic>
                    </a:graphicData>
                  </a:graphic>
                </wp:inline>
              </w:drawing>
            </w:r>
          </w:p>
          <w:p w14:paraId="3213E766">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2724150" cy="14732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5" name="image16.png"/>
                          <pic:cNvPicPr preferRelativeResize="0"/>
                        </pic:nvPicPr>
                        <pic:blipFill>
                          <a:blip r:embed="rId40"/>
                          <a:srcRect/>
                          <a:stretch>
                            <a:fillRect/>
                          </a:stretch>
                        </pic:blipFill>
                        <pic:spPr>
                          <a:xfrm>
                            <a:off x="0" y="0"/>
                            <a:ext cx="2724150" cy="1473200"/>
                          </a:xfrm>
                          <a:prstGeom prst="rect">
                            <a:avLst/>
                          </a:prstGeom>
                        </pic:spPr>
                      </pic:pic>
                    </a:graphicData>
                  </a:graphic>
                </wp:inline>
              </w:drawing>
            </w:r>
          </w:p>
        </w:tc>
        <w:tc>
          <w:tcPr>
            <w:tcW w:w="4514" w:type="dxa"/>
            <w:shd w:val="clear" w:color="auto" w:fill="auto"/>
            <w:tcMar>
              <w:top w:w="100" w:type="dxa"/>
              <w:left w:w="100" w:type="dxa"/>
              <w:bottom w:w="100" w:type="dxa"/>
              <w:right w:w="100" w:type="dxa"/>
            </w:tcMar>
          </w:tcPr>
          <w:p w14:paraId="40A0F0D2">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2724150" cy="11557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referRelativeResize="0"/>
                        </pic:nvPicPr>
                        <pic:blipFill>
                          <a:blip r:embed="rId41"/>
                          <a:srcRect/>
                          <a:stretch>
                            <a:fillRect/>
                          </a:stretch>
                        </pic:blipFill>
                        <pic:spPr>
                          <a:xfrm>
                            <a:off x="0" y="0"/>
                            <a:ext cx="2724150" cy="1155700"/>
                          </a:xfrm>
                          <a:prstGeom prst="rect">
                            <a:avLst/>
                          </a:prstGeom>
                        </pic:spPr>
                      </pic:pic>
                    </a:graphicData>
                  </a:graphic>
                </wp:inline>
              </w:drawing>
            </w:r>
          </w:p>
          <w:p w14:paraId="79438E0A">
            <w:pPr>
              <w:widowControl w:val="0"/>
              <w:spacing w:line="240" w:lineRule="auto"/>
              <w:jc w:val="both"/>
              <w:rPr>
                <w:rFonts w:ascii="Times New Roman" w:hAnsi="Times New Roman" w:cs="Times New Roman"/>
              </w:rPr>
            </w:pPr>
          </w:p>
          <w:p w14:paraId="2FAD0919">
            <w:pPr>
              <w:widowControl w:val="0"/>
              <w:spacing w:line="240" w:lineRule="auto"/>
              <w:jc w:val="both"/>
              <w:rPr>
                <w:rFonts w:ascii="Times New Roman" w:hAnsi="Times New Roman" w:cs="Times New Roman"/>
              </w:rPr>
            </w:pPr>
          </w:p>
          <w:p w14:paraId="1C42DA7A">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2724150" cy="106299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36" name="image32.png"/>
                          <pic:cNvPicPr preferRelativeResize="0"/>
                        </pic:nvPicPr>
                        <pic:blipFill>
                          <a:blip r:embed="rId42"/>
                          <a:srcRect/>
                          <a:stretch>
                            <a:fillRect/>
                          </a:stretch>
                        </pic:blipFill>
                        <pic:spPr>
                          <a:xfrm>
                            <a:off x="0" y="0"/>
                            <a:ext cx="2724150" cy="1063516"/>
                          </a:xfrm>
                          <a:prstGeom prst="rect">
                            <a:avLst/>
                          </a:prstGeom>
                        </pic:spPr>
                      </pic:pic>
                    </a:graphicData>
                  </a:graphic>
                </wp:inline>
              </w:drawing>
            </w:r>
          </w:p>
        </w:tc>
      </w:tr>
    </w:tbl>
    <w:p w14:paraId="42990033">
      <w:pPr>
        <w:jc w:val="both"/>
        <w:rPr>
          <w:rFonts w:ascii="Times New Roman" w:hAnsi="Times New Roman" w:cs="Times New Roman"/>
        </w:rPr>
      </w:pPr>
    </w:p>
    <w:p w14:paraId="02A987E3">
      <w:pPr>
        <w:widowControl w:val="0"/>
        <w:numPr>
          <w:ilvl w:val="0"/>
          <w:numId w:val="20"/>
        </w:numPr>
        <w:spacing w:line="240" w:lineRule="auto"/>
        <w:jc w:val="both"/>
        <w:rPr>
          <w:rFonts w:ascii="Times New Roman" w:hAnsi="Times New Roman" w:cs="Times New Roman"/>
          <w:sz w:val="24"/>
          <w:szCs w:val="24"/>
        </w:rPr>
      </w:pPr>
      <w:r>
        <w:rPr>
          <w:rFonts w:ascii="Times New Roman" w:hAnsi="Times New Roman" w:cs="Times New Roman"/>
          <w:sz w:val="24"/>
          <w:szCs w:val="24"/>
        </w:rPr>
        <w:t>Với 2 biểu đồ cột và tròn tương ứng cho mỗi biến phân loại có thể nhận thấy rằng rằng khả năng vỡ nợ của người vay có thể bị ảnh hưởng bởi nhiều tiêu chí như : Tình trạng sở hữu nhà, mục đích vay, điểm tín dụng, lịch sử vỡ nợ.</w:t>
      </w:r>
    </w:p>
    <w:p w14:paraId="3CCEBD65">
      <w:pPr>
        <w:widowControl w:val="0"/>
        <w:numPr>
          <w:ilvl w:val="0"/>
          <w:numId w:val="21"/>
        </w:numPr>
        <w:spacing w:line="240" w:lineRule="auto"/>
        <w:jc w:val="both"/>
        <w:rPr>
          <w:rFonts w:ascii="Times New Roman" w:hAnsi="Times New Roman" w:cs="Times New Roman"/>
          <w:sz w:val="24"/>
          <w:szCs w:val="24"/>
        </w:rPr>
      </w:pPr>
      <w:r>
        <w:rPr>
          <w:rFonts w:ascii="Times New Roman" w:hAnsi="Times New Roman" w:cs="Times New Roman"/>
          <w:sz w:val="24"/>
          <w:szCs w:val="24"/>
        </w:rPr>
        <w:t>Người thuê nhà và thế chấp chiếm tổng tỷ lệ lớn (92%), là nhóm vay chính và có rủi ro vỡ nợ cao hơn.</w:t>
      </w:r>
    </w:p>
    <w:p w14:paraId="6244B2CB">
      <w:pPr>
        <w:widowControl w:val="0"/>
        <w:numPr>
          <w:ilvl w:val="0"/>
          <w:numId w:val="21"/>
        </w:numPr>
        <w:spacing w:line="240" w:lineRule="auto"/>
        <w:jc w:val="both"/>
        <w:rPr>
          <w:rFonts w:ascii="Times New Roman" w:hAnsi="Times New Roman" w:cs="Times New Roman"/>
          <w:sz w:val="24"/>
          <w:szCs w:val="24"/>
        </w:rPr>
      </w:pPr>
      <w:r>
        <w:rPr>
          <w:rFonts w:ascii="Times New Roman" w:hAnsi="Times New Roman" w:cs="Times New Roman"/>
          <w:sz w:val="24"/>
          <w:szCs w:val="24"/>
        </w:rPr>
        <w:t>Giáo dục (20%) là mục đích vay phổ biến nhất với tỷ lệ rủi ro thấp. Các khoản vay y tế và hợp nhất nợ có tỷ lệ vỡ nợ cao nhất.</w:t>
      </w:r>
    </w:p>
    <w:p w14:paraId="008C0432">
      <w:pPr>
        <w:widowControl w:val="0"/>
        <w:numPr>
          <w:ilvl w:val="0"/>
          <w:numId w:val="21"/>
        </w:numPr>
        <w:spacing w:line="240" w:lineRule="auto"/>
        <w:jc w:val="both"/>
        <w:rPr>
          <w:rFonts w:ascii="Times New Roman" w:hAnsi="Times New Roman" w:cs="Times New Roman"/>
          <w:sz w:val="24"/>
          <w:szCs w:val="24"/>
        </w:rPr>
      </w:pPr>
      <w:r>
        <w:rPr>
          <w:rFonts w:ascii="Times New Roman" w:hAnsi="Times New Roman" w:cs="Times New Roman"/>
          <w:sz w:val="24"/>
          <w:szCs w:val="24"/>
        </w:rPr>
        <w:t>Khoản vay xếp hạng A và B ít rủi ro nhất,rủi ro tăng dần từ hạng C trở xuống.</w:t>
      </w:r>
    </w:p>
    <w:p w14:paraId="16899B9A">
      <w:pPr>
        <w:widowControl w:val="0"/>
        <w:numPr>
          <w:ilvl w:val="0"/>
          <w:numId w:val="21"/>
        </w:numPr>
        <w:spacing w:line="240" w:lineRule="auto"/>
        <w:jc w:val="both"/>
        <w:rPr>
          <w:rFonts w:ascii="Times New Roman" w:hAnsi="Times New Roman" w:cs="Times New Roman"/>
          <w:sz w:val="24"/>
          <w:szCs w:val="24"/>
        </w:rPr>
      </w:pPr>
      <w:r>
        <w:rPr>
          <w:rFonts w:ascii="Times New Roman" w:hAnsi="Times New Roman" w:cs="Times New Roman"/>
          <w:sz w:val="24"/>
          <w:szCs w:val="24"/>
        </w:rPr>
        <w:t>Người vay không có tiền sử vỡ nợ, duy trì trạng thái vay tốt, ít vỡ nợ.</w:t>
      </w:r>
    </w:p>
    <w:p w14:paraId="65C565FC">
      <w:pPr>
        <w:pStyle w:val="4"/>
        <w:widowControl w:val="0"/>
        <w:spacing w:line="240" w:lineRule="auto"/>
        <w:ind w:firstLine="720"/>
        <w:jc w:val="both"/>
        <w:rPr>
          <w:rFonts w:ascii="Times New Roman" w:hAnsi="Times New Roman" w:eastAsia="Playfair Display" w:cs="Times New Roman"/>
          <w:b/>
          <w:color w:val="000000"/>
          <w:sz w:val="26"/>
          <w:szCs w:val="26"/>
          <w:lang w:val="en-US"/>
        </w:rPr>
      </w:pPr>
      <w:bookmarkStart w:id="14" w:name="_Toc186083084"/>
      <w:r>
        <w:rPr>
          <w:rFonts w:ascii="Times New Roman" w:hAnsi="Times New Roman" w:eastAsia="Playfair Display" w:cs="Times New Roman"/>
          <w:b/>
          <w:color w:val="000000"/>
          <w:sz w:val="26"/>
          <w:szCs w:val="26"/>
        </w:rPr>
        <w:t>4.4. Yếu tố cản trở khi xét duyệt khoản vay dựa trên phân tích các biến định lượng</w:t>
      </w:r>
      <w:bookmarkEnd w:id="14"/>
    </w:p>
    <w:p w14:paraId="74BE42C5">
      <w:pPr>
        <w:widowControl w:val="0"/>
        <w:numPr>
          <w:ilvl w:val="0"/>
          <w:numId w:val="22"/>
        </w:numPr>
        <w:spacing w:line="24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Mục đích </w:t>
      </w:r>
      <w:r>
        <w:rPr>
          <w:rFonts w:ascii="Times New Roman" w:hAnsi="Times New Roman" w:cs="Times New Roman"/>
          <w:sz w:val="24"/>
          <w:szCs w:val="24"/>
        </w:rPr>
        <w:t>vay thay đổi theo độ tuổi</w:t>
      </w:r>
    </w:p>
    <w:p w14:paraId="011D1DD4">
      <w:pPr>
        <w:widowControl w:val="0"/>
        <w:spacing w:line="240" w:lineRule="auto"/>
        <w:ind w:left="720"/>
        <w:jc w:val="both"/>
        <w:rPr>
          <w:rFonts w:ascii="Times New Roman" w:hAnsi="Times New Roman" w:cs="Times New Roman"/>
          <w:lang w:val="en-US"/>
        </w:rPr>
      </w:pPr>
      <w:r>
        <w:rPr>
          <w:color w:val="000000"/>
        </w:rPr>
        <w:drawing>
          <wp:inline distT="0" distB="0" distL="0" distR="0">
            <wp:extent cx="5316855" cy="2484120"/>
            <wp:effectExtent l="0" t="0" r="0" b="0"/>
            <wp:docPr id="1981108569" name="Picture 3"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08569" name="Picture 3" descr="A graph with different colored line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33007" cy="2491401"/>
                    </a:xfrm>
                    <a:prstGeom prst="rect">
                      <a:avLst/>
                    </a:prstGeom>
                    <a:noFill/>
                    <a:ln>
                      <a:noFill/>
                    </a:ln>
                  </pic:spPr>
                </pic:pic>
              </a:graphicData>
            </a:graphic>
          </wp:inline>
        </w:drawing>
      </w:r>
    </w:p>
    <w:p w14:paraId="68FEDC3C">
      <w:pPr>
        <w:widowControl w:val="0"/>
        <w:spacing w:line="240" w:lineRule="auto"/>
        <w:ind w:left="720"/>
        <w:jc w:val="both"/>
        <w:rPr>
          <w:rFonts w:ascii="Times New Roman" w:hAnsi="Times New Roman" w:cs="Times New Roman"/>
          <w:lang w:val="en-US"/>
        </w:rPr>
      </w:pPr>
    </w:p>
    <w:p w14:paraId="6F427654">
      <w:pPr>
        <w:widowControl w:val="0"/>
        <w:spacing w:line="240" w:lineRule="auto"/>
        <w:ind w:left="720"/>
        <w:jc w:val="both"/>
        <w:rPr>
          <w:rFonts w:ascii="Times New Roman" w:hAnsi="Times New Roman" w:cs="Times New Roman"/>
          <w:lang w:val="en-US"/>
        </w:rPr>
      </w:pPr>
    </w:p>
    <w:p w14:paraId="34BCD756">
      <w:pPr>
        <w:widowControl w:val="0"/>
        <w:spacing w:line="240" w:lineRule="auto"/>
        <w:ind w:left="720"/>
        <w:jc w:val="both"/>
        <w:rPr>
          <w:rFonts w:ascii="Times New Roman" w:hAnsi="Times New Roman" w:cs="Times New Roman"/>
          <w:lang w:val="en-US"/>
        </w:rPr>
      </w:pPr>
      <w:r>
        <w:rPr>
          <w:color w:val="000000"/>
        </w:rPr>
        <w:drawing>
          <wp:inline distT="0" distB="0" distL="0" distR="0">
            <wp:extent cx="5486400" cy="2482850"/>
            <wp:effectExtent l="0" t="0" r="0" b="0"/>
            <wp:docPr id="11597990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99008"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497513" cy="2487879"/>
                    </a:xfrm>
                    <a:prstGeom prst="rect">
                      <a:avLst/>
                    </a:prstGeom>
                    <a:noFill/>
                    <a:ln>
                      <a:noFill/>
                    </a:ln>
                  </pic:spPr>
                </pic:pic>
              </a:graphicData>
            </a:graphic>
          </wp:inline>
        </w:drawing>
      </w:r>
    </w:p>
    <w:p w14:paraId="0D0525D6">
      <w:pPr>
        <w:widowControl w:val="0"/>
        <w:spacing w:line="240" w:lineRule="auto"/>
        <w:ind w:left="720"/>
        <w:jc w:val="both"/>
        <w:rPr>
          <w:rFonts w:ascii="Times New Roman" w:hAnsi="Times New Roman" w:cs="Times New Roman"/>
          <w:lang w:val="en-US"/>
        </w:rPr>
      </w:pPr>
      <w:r>
        <w:rPr>
          <w:color w:val="000000"/>
        </w:rPr>
        <w:drawing>
          <wp:inline distT="0" distB="0" distL="0" distR="0">
            <wp:extent cx="5478780" cy="2202180"/>
            <wp:effectExtent l="0" t="0" r="7620" b="7620"/>
            <wp:docPr id="179405547" name="Picture 5"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5547" name="Picture 5" descr="A graph with different colored line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478780" cy="2202180"/>
                    </a:xfrm>
                    <a:prstGeom prst="rect">
                      <a:avLst/>
                    </a:prstGeom>
                    <a:noFill/>
                    <a:ln>
                      <a:noFill/>
                    </a:ln>
                  </pic:spPr>
                </pic:pic>
              </a:graphicData>
            </a:graphic>
          </wp:inline>
        </w:drawing>
      </w:r>
    </w:p>
    <w:p w14:paraId="705B55E2">
      <w:pPr>
        <w:widowControl w:val="0"/>
        <w:ind w:left="720"/>
        <w:jc w:val="both"/>
        <w:rPr>
          <w:lang w:val="en-US"/>
        </w:rPr>
      </w:pPr>
      <w:r>
        <w:rPr>
          <w:rFonts w:ascii="Times New Roman" w:hAnsi="Times New Roman" w:cs="Times New Roman"/>
          <w:sz w:val="24"/>
          <w:szCs w:val="24"/>
          <w:lang w:val="en-US"/>
        </w:rPr>
        <w:t xml:space="preserve">+ </w:t>
      </w:r>
      <w:r>
        <w:rPr>
          <w:lang w:val="en-US"/>
        </w:rPr>
        <w:t>Người từ 20-40 tuổi: Mục đích vay đa dạng, tập trung vào giáo dục và cải thiện nhà cửa. Nhu cầu vay giảm dần khi tuổi tăng, nhưng nhu cầu cho y tế và cá nhân tăng lên.</w:t>
      </w:r>
    </w:p>
    <w:p w14:paraId="7AFAC00D">
      <w:pPr>
        <w:widowControl w:val="0"/>
        <w:spacing w:line="24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 Người từ 41-60 tuổi: Hợp nhất nợ và vay cá nhân là phổ biến nhất, cho thấy sự tập trung vào quản lý tài chính. Nhu cầu vay giảm dần khi độ tuổi tăng, nhưng cải thiện nhà cửa và y tế vẫn duy trì ổn định.</w:t>
      </w:r>
    </w:p>
    <w:p w14:paraId="4D6254CA">
      <w:pPr>
        <w:widowControl w:val="0"/>
        <w:spacing w:line="24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Người từ 61-80 tuổi: Nhu cầu vay giảm đáng kể ở độ tuổi này, chủ yếu vay cho mục đích y tế và cá nhân. </w:t>
      </w:r>
    </w:p>
    <w:p w14:paraId="2D0A7745">
      <w:pPr>
        <w:widowControl w:val="0"/>
        <w:spacing w:line="240" w:lineRule="auto"/>
        <w:ind w:left="720"/>
        <w:jc w:val="both"/>
        <w:rPr>
          <w:rFonts w:ascii="Times New Roman" w:hAnsi="Times New Roman" w:cs="Times New Roman"/>
          <w:sz w:val="24"/>
          <w:szCs w:val="24"/>
          <w:lang w:val="en-US"/>
        </w:rPr>
      </w:pPr>
    </w:p>
    <w:p w14:paraId="0D760F2F">
      <w:pPr>
        <w:widowControl w:val="0"/>
        <w:numPr>
          <w:ilvl w:val="0"/>
          <w:numId w:val="23"/>
        </w:numPr>
        <w:spacing w:line="240" w:lineRule="auto"/>
        <w:jc w:val="both"/>
        <w:rPr>
          <w:rFonts w:ascii="Times New Roman" w:hAnsi="Times New Roman" w:cs="Times New Roman"/>
          <w:sz w:val="24"/>
          <w:szCs w:val="24"/>
        </w:rPr>
      </w:pPr>
      <w:r>
        <w:rPr>
          <w:rFonts w:ascii="Times New Roman" w:hAnsi="Times New Roman" w:cs="Times New Roman"/>
          <w:sz w:val="24"/>
          <w:szCs w:val="24"/>
        </w:rPr>
        <w:t>Tác động của đ</w:t>
      </w:r>
      <w:r>
        <w:rPr>
          <w:rFonts w:ascii="Times New Roman" w:hAnsi="Times New Roman" w:cs="Times New Roman"/>
          <w:color w:val="1F1F1F"/>
          <w:sz w:val="24"/>
          <w:szCs w:val="24"/>
          <w:highlight w:val="white"/>
        </w:rPr>
        <w:t>ộ dài năm làm việc đến xu hướng gây ra vỡ nợ</w:t>
      </w:r>
    </w:p>
    <w:p w14:paraId="053142A3">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5734050" cy="289052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50" name="image46.png"/>
                    <pic:cNvPicPr preferRelativeResize="0"/>
                  </pic:nvPicPr>
                  <pic:blipFill>
                    <a:blip r:embed="rId46"/>
                    <a:srcRect/>
                    <a:stretch>
                      <a:fillRect/>
                    </a:stretch>
                  </pic:blipFill>
                  <pic:spPr>
                    <a:xfrm>
                      <a:off x="0" y="0"/>
                      <a:ext cx="5734050" cy="2890838"/>
                    </a:xfrm>
                    <a:prstGeom prst="rect">
                      <a:avLst/>
                    </a:prstGeom>
                  </pic:spPr>
                </pic:pic>
              </a:graphicData>
            </a:graphic>
          </wp:inline>
        </w:drawing>
      </w:r>
      <w:r>
        <w:rPr>
          <w:rFonts w:ascii="Times New Roman" w:hAnsi="Times New Roman" w:cs="Times New Roman"/>
        </w:rPr>
        <w:t xml:space="preserve"> </w:t>
      </w:r>
    </w:p>
    <w:p w14:paraId="4DD62268">
      <w:pPr>
        <w:widowControl w:val="0"/>
        <w:spacing w:line="240" w:lineRule="auto"/>
        <w:jc w:val="both"/>
        <w:rPr>
          <w:rFonts w:ascii="Times New Roman" w:hAnsi="Times New Roman" w:cs="Times New Roman"/>
          <w:sz w:val="24"/>
          <w:szCs w:val="24"/>
        </w:rPr>
      </w:pPr>
    </w:p>
    <w:p w14:paraId="2AF2DCA7">
      <w:pPr>
        <w:widowControl w:val="0"/>
        <w:numPr>
          <w:ilvl w:val="0"/>
          <w:numId w:val="24"/>
        </w:numPr>
        <w:spacing w:line="240" w:lineRule="auto"/>
        <w:jc w:val="both"/>
        <w:rPr>
          <w:rFonts w:ascii="Times New Roman" w:hAnsi="Times New Roman" w:cs="Times New Roman"/>
          <w:sz w:val="24"/>
          <w:szCs w:val="24"/>
        </w:rPr>
      </w:pPr>
      <w:r>
        <w:rPr>
          <w:rFonts w:ascii="Times New Roman" w:hAnsi="Times New Roman" w:cs="Times New Roman"/>
          <w:sz w:val="24"/>
          <w:szCs w:val="24"/>
        </w:rPr>
        <w:t>Thời gian làm việc là yếu tố quan trọng cần cân nhắc: khi tỷ lệ vỡ nợ giảm khi thời gian làm việc tăng, cho thấy thời gian làm việc dài hơn giúp giảm rủi ro vỡ nợ.</w:t>
      </w:r>
    </w:p>
    <w:p w14:paraId="4207C996">
      <w:pPr>
        <w:widowControl w:val="0"/>
        <w:spacing w:line="240" w:lineRule="auto"/>
        <w:ind w:left="720"/>
        <w:jc w:val="both"/>
        <w:rPr>
          <w:rFonts w:ascii="Times New Roman" w:hAnsi="Times New Roman" w:cs="Times New Roman"/>
        </w:rPr>
      </w:pPr>
    </w:p>
    <w:p w14:paraId="3FCD4DF1">
      <w:pPr>
        <w:widowControl w:val="0"/>
        <w:numPr>
          <w:ilvl w:val="0"/>
          <w:numId w:val="25"/>
        </w:numPr>
        <w:spacing w:line="240" w:lineRule="auto"/>
        <w:jc w:val="both"/>
        <w:rPr>
          <w:rFonts w:ascii="Times New Roman" w:hAnsi="Times New Roman" w:cs="Times New Roman"/>
          <w:sz w:val="24"/>
          <w:szCs w:val="24"/>
        </w:rPr>
      </w:pPr>
      <w:r>
        <w:rPr>
          <w:rFonts w:ascii="Times New Roman" w:hAnsi="Times New Roman" w:cs="Times New Roman"/>
          <w:sz w:val="24"/>
          <w:szCs w:val="24"/>
        </w:rPr>
        <w:t>Ảnh hưởng của giá trị khoản vay đến khả năng vỡ nợ</w:t>
      </w:r>
    </w:p>
    <w:p w14:paraId="4233F735">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5922645" cy="1866265"/>
            <wp:effectExtent l="0" t="0" r="1905" b="635"/>
            <wp:docPr id="27" name="image30.png"/>
            <wp:cNvGraphicFramePr/>
            <a:graphic xmlns:a="http://schemas.openxmlformats.org/drawingml/2006/main">
              <a:graphicData uri="http://schemas.openxmlformats.org/drawingml/2006/picture">
                <pic:pic xmlns:pic="http://schemas.openxmlformats.org/drawingml/2006/picture">
                  <pic:nvPicPr>
                    <pic:cNvPr id="27" name="image30.png"/>
                    <pic:cNvPicPr preferRelativeResize="0"/>
                  </pic:nvPicPr>
                  <pic:blipFill>
                    <a:blip r:embed="rId47"/>
                    <a:srcRect/>
                    <a:stretch>
                      <a:fillRect/>
                    </a:stretch>
                  </pic:blipFill>
                  <pic:spPr>
                    <a:xfrm>
                      <a:off x="0" y="0"/>
                      <a:ext cx="5936347" cy="1870561"/>
                    </a:xfrm>
                    <a:prstGeom prst="rect">
                      <a:avLst/>
                    </a:prstGeom>
                  </pic:spPr>
                </pic:pic>
              </a:graphicData>
            </a:graphic>
          </wp:inline>
        </w:drawing>
      </w:r>
      <w:r>
        <w:rPr>
          <w:rFonts w:ascii="Times New Roman" w:hAnsi="Times New Roman" w:cs="Times New Roman"/>
        </w:rPr>
        <w:t xml:space="preserve">  </w:t>
      </w:r>
    </w:p>
    <w:p w14:paraId="5E9F923B">
      <w:pPr>
        <w:widowControl w:val="0"/>
        <w:numPr>
          <w:ilvl w:val="0"/>
          <w:numId w:val="26"/>
        </w:numPr>
        <w:spacing w:line="240" w:lineRule="auto"/>
        <w:jc w:val="both"/>
        <w:rPr>
          <w:rFonts w:ascii="Times New Roman" w:hAnsi="Times New Roman" w:cs="Times New Roman"/>
        </w:rPr>
      </w:pPr>
      <w:r>
        <w:rPr>
          <w:rFonts w:ascii="Times New Roman" w:hAnsi="Times New Roman" w:cs="Times New Roman"/>
          <w:sz w:val="24"/>
          <w:szCs w:val="24"/>
        </w:rPr>
        <w:t xml:space="preserve"> Biểu đồ cho thấy các khoản vay vỡ nợ có xu hướng tập trung ở mức khoản vay cao hơn đặc biệt là những khoản vay trên 10.000USD</w:t>
      </w:r>
      <w:r>
        <w:rPr>
          <w:rFonts w:ascii="Times New Roman" w:hAnsi="Times New Roman" w:cs="Times New Roman"/>
        </w:rPr>
        <w:t>.</w:t>
      </w:r>
    </w:p>
    <w:p w14:paraId="2AB9C371">
      <w:pPr>
        <w:widowControl w:val="0"/>
        <w:spacing w:line="240" w:lineRule="auto"/>
        <w:ind w:left="720"/>
        <w:jc w:val="both"/>
        <w:rPr>
          <w:rFonts w:ascii="Times New Roman" w:hAnsi="Times New Roman" w:cs="Times New Roman"/>
        </w:rPr>
      </w:pPr>
    </w:p>
    <w:p w14:paraId="2A8B1012">
      <w:pPr>
        <w:widowControl w:val="0"/>
        <w:numPr>
          <w:ilvl w:val="0"/>
          <w:numId w:val="27"/>
        </w:numPr>
        <w:spacing w:line="240" w:lineRule="auto"/>
        <w:jc w:val="both"/>
        <w:rPr>
          <w:rFonts w:ascii="Times New Roman" w:hAnsi="Times New Roman" w:cs="Times New Roman"/>
          <w:color w:val="1F1F1F"/>
          <w:sz w:val="24"/>
          <w:szCs w:val="24"/>
          <w:highlight w:val="white"/>
        </w:rPr>
      </w:pPr>
      <w:r>
        <w:rPr>
          <w:rFonts w:ascii="Times New Roman" w:hAnsi="Times New Roman" w:cs="Times New Roman"/>
          <w:color w:val="1F1F1F"/>
          <w:sz w:val="24"/>
          <w:szCs w:val="24"/>
          <w:highlight w:val="white"/>
        </w:rPr>
        <w:t>Ảnh hưởng của lãi suất đến khả năng vỡ nợ trong phê duyệt khoản vay</w:t>
      </w:r>
    </w:p>
    <w:p w14:paraId="33F4399D">
      <w:pPr>
        <w:widowControl w:val="0"/>
        <w:spacing w:line="240" w:lineRule="auto"/>
        <w:ind w:left="360"/>
        <w:jc w:val="both"/>
        <w:rPr>
          <w:rFonts w:ascii="Times New Roman" w:hAnsi="Times New Roman" w:eastAsia="Roboto" w:cs="Times New Roman"/>
          <w:color w:val="1F1F1F"/>
          <w:sz w:val="24"/>
          <w:szCs w:val="24"/>
          <w:highlight w:val="white"/>
        </w:rPr>
      </w:pPr>
      <w:r>
        <w:rPr>
          <w:rFonts w:ascii="Times New Roman" w:hAnsi="Times New Roman" w:eastAsia="Roboto" w:cs="Times New Roman"/>
          <w:color w:val="1F1F1F"/>
          <w:sz w:val="24"/>
          <w:szCs w:val="24"/>
          <w:highlight w:val="white"/>
        </w:rPr>
        <w:drawing>
          <wp:inline distT="114300" distB="114300" distL="114300" distR="114300">
            <wp:extent cx="5730875" cy="186690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52" name="image52.png"/>
                    <pic:cNvPicPr preferRelativeResize="0"/>
                  </pic:nvPicPr>
                  <pic:blipFill>
                    <a:blip r:embed="rId48"/>
                    <a:srcRect/>
                    <a:stretch>
                      <a:fillRect/>
                    </a:stretch>
                  </pic:blipFill>
                  <pic:spPr>
                    <a:xfrm>
                      <a:off x="0" y="0"/>
                      <a:ext cx="5731200" cy="1866900"/>
                    </a:xfrm>
                    <a:prstGeom prst="rect">
                      <a:avLst/>
                    </a:prstGeom>
                  </pic:spPr>
                </pic:pic>
              </a:graphicData>
            </a:graphic>
          </wp:inline>
        </w:drawing>
      </w:r>
    </w:p>
    <w:p w14:paraId="3B5302EB">
      <w:pPr>
        <w:widowControl w:val="0"/>
        <w:spacing w:line="240" w:lineRule="auto"/>
        <w:ind w:left="720" w:firstLine="720"/>
        <w:jc w:val="both"/>
        <w:rPr>
          <w:rFonts w:ascii="Times New Roman" w:hAnsi="Times New Roman" w:eastAsia="Roboto" w:cs="Times New Roman"/>
          <w:color w:val="1F1F1F"/>
          <w:sz w:val="24"/>
          <w:szCs w:val="24"/>
          <w:highlight w:val="white"/>
        </w:rPr>
      </w:pPr>
      <w:r>
        <w:rPr>
          <w:rFonts w:ascii="Times New Roman" w:hAnsi="Times New Roman" w:eastAsia="Roboto" w:cs="Times New Roman"/>
          <w:color w:val="1F1F1F"/>
          <w:sz w:val="24"/>
          <w:szCs w:val="24"/>
          <w:highlight w:val="white"/>
        </w:rPr>
        <w:t>+   Để giảm nguy cơ vỡ nợ, lãi suất cho vay nên duy trì dưới 10%. Lãi suất này giúp giảm thiểu rủi ro vỡ nợ so với các mức lãi suất cao hơn.</w:t>
      </w:r>
    </w:p>
    <w:p w14:paraId="7AA3C4C3">
      <w:pPr>
        <w:widowControl w:val="0"/>
        <w:spacing w:line="240" w:lineRule="auto"/>
        <w:ind w:left="720"/>
        <w:jc w:val="both"/>
        <w:rPr>
          <w:rFonts w:ascii="Times New Roman" w:hAnsi="Times New Roman" w:eastAsia="Roboto" w:cs="Times New Roman"/>
          <w:color w:val="1F1F1F"/>
          <w:sz w:val="24"/>
          <w:szCs w:val="24"/>
          <w:highlight w:val="white"/>
        </w:rPr>
      </w:pPr>
    </w:p>
    <w:p w14:paraId="77C07368">
      <w:pPr>
        <w:widowControl w:val="0"/>
        <w:numPr>
          <w:ilvl w:val="0"/>
          <w:numId w:val="28"/>
        </w:numPr>
        <w:spacing w:line="240" w:lineRule="auto"/>
        <w:jc w:val="both"/>
        <w:rPr>
          <w:rFonts w:ascii="Times New Roman" w:hAnsi="Times New Roman" w:cs="Times New Roman"/>
          <w:color w:val="1F1F1F"/>
          <w:sz w:val="24"/>
          <w:szCs w:val="24"/>
          <w:highlight w:val="white"/>
        </w:rPr>
      </w:pPr>
      <w:r>
        <w:rPr>
          <w:rFonts w:ascii="Times New Roman" w:hAnsi="Times New Roman" w:cs="Times New Roman"/>
          <w:color w:val="1F1F1F"/>
          <w:sz w:val="24"/>
          <w:szCs w:val="24"/>
          <w:highlight w:val="white"/>
        </w:rPr>
        <w:t xml:space="preserve">  Mối liên hệ giữa thu nhập và mức tiền vay đối với rủi ro vỡ nợ</w:t>
      </w:r>
    </w:p>
    <w:p w14:paraId="2D1865AD">
      <w:pPr>
        <w:widowControl w:val="0"/>
        <w:spacing w:line="240" w:lineRule="auto"/>
        <w:ind w:left="720"/>
        <w:jc w:val="both"/>
        <w:rPr>
          <w:rFonts w:ascii="Times New Roman" w:hAnsi="Times New Roman" w:eastAsia="Roboto" w:cs="Times New Roman"/>
          <w:color w:val="1F1F1F"/>
          <w:sz w:val="24"/>
          <w:szCs w:val="24"/>
          <w:highlight w:val="white"/>
          <w:lang w:val="en-US"/>
        </w:rPr>
      </w:pPr>
      <w:r>
        <w:rPr>
          <w:rFonts w:ascii="Roboto" w:hAnsi="Roboto"/>
          <w:color w:val="1F1F1F"/>
          <w:shd w:val="clear" w:color="auto" w:fill="FFFFFF"/>
        </w:rPr>
        <w:drawing>
          <wp:inline distT="0" distB="0" distL="0" distR="0">
            <wp:extent cx="5730240" cy="2141220"/>
            <wp:effectExtent l="0" t="0" r="3810" b="0"/>
            <wp:docPr id="9568476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47644"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730240" cy="2141220"/>
                    </a:xfrm>
                    <a:prstGeom prst="rect">
                      <a:avLst/>
                    </a:prstGeom>
                    <a:noFill/>
                    <a:ln>
                      <a:noFill/>
                    </a:ln>
                  </pic:spPr>
                </pic:pic>
              </a:graphicData>
            </a:graphic>
          </wp:inline>
        </w:drawing>
      </w:r>
    </w:p>
    <w:p w14:paraId="5AF4BBE9">
      <w:pPr>
        <w:widowControl w:val="0"/>
        <w:spacing w:line="240" w:lineRule="auto"/>
        <w:ind w:left="720"/>
        <w:jc w:val="both"/>
        <w:rPr>
          <w:rFonts w:ascii="Times New Roman" w:hAnsi="Times New Roman" w:eastAsia="Roboto" w:cs="Times New Roman"/>
          <w:color w:val="1F1F1F"/>
          <w:sz w:val="24"/>
          <w:szCs w:val="24"/>
          <w:highlight w:val="white"/>
          <w:lang w:val="en-US"/>
        </w:rPr>
      </w:pPr>
      <w:r>
        <w:rPr>
          <w:rFonts w:ascii="Times New Roman" w:hAnsi="Times New Roman" w:eastAsia="Roboto" w:cs="Times New Roman"/>
          <w:color w:val="1F1F1F"/>
          <w:sz w:val="24"/>
          <w:szCs w:val="24"/>
          <w:highlight w:val="white"/>
          <w:lang w:val="en-US"/>
        </w:rPr>
        <w:t xml:space="preserve">+ </w:t>
      </w:r>
      <w:r>
        <w:rPr>
          <w:rFonts w:ascii="Times New Roman" w:hAnsi="Times New Roman" w:eastAsia="Roboto" w:cs="Times New Roman"/>
          <w:color w:val="1F1F1F"/>
          <w:sz w:val="24"/>
          <w:szCs w:val="24"/>
          <w:highlight w:val="white"/>
        </w:rPr>
        <w:t>Phần lớn các khoản vay có giá trị dưới 25,000 USD, và thu nhập cá nhân tập trung dưới 500,000 USD. Trung bình các khoản vay vỡ nợ cao hơn, đặc biệt là ở mức trên 15,000 USD. Những người có thu nhập trên 500,000 USD ít có dấu hiệu vỡ nợ hơn, dù vay các khoản lớn.</w:t>
      </w:r>
    </w:p>
    <w:p w14:paraId="20DF93B9">
      <w:pPr>
        <w:widowControl w:val="0"/>
        <w:spacing w:line="240" w:lineRule="auto"/>
        <w:jc w:val="both"/>
        <w:rPr>
          <w:rFonts w:ascii="Times New Roman" w:hAnsi="Times New Roman" w:eastAsia="Roboto" w:cs="Times New Roman"/>
          <w:color w:val="1F1F1F"/>
          <w:sz w:val="24"/>
          <w:szCs w:val="24"/>
          <w:highlight w:val="white"/>
          <w:lang w:val="en-US"/>
        </w:rPr>
      </w:pPr>
    </w:p>
    <w:p w14:paraId="004F8385">
      <w:pPr>
        <w:pStyle w:val="3"/>
        <w:numPr>
          <w:ilvl w:val="0"/>
          <w:numId w:val="4"/>
        </w:numPr>
        <w:spacing w:before="0"/>
        <w:jc w:val="both"/>
        <w:rPr>
          <w:rFonts w:ascii="Times New Roman" w:hAnsi="Times New Roman" w:eastAsia="Playfair Display" w:cs="Times New Roman"/>
          <w:b/>
          <w:sz w:val="26"/>
          <w:szCs w:val="26"/>
        </w:rPr>
      </w:pPr>
      <w:bookmarkStart w:id="15" w:name="_Toc186083085"/>
      <w:r>
        <w:rPr>
          <w:rFonts w:ascii="Times New Roman" w:hAnsi="Times New Roman" w:eastAsia="Andika" w:cs="Times New Roman"/>
          <w:b/>
          <w:sz w:val="26"/>
          <w:szCs w:val="26"/>
        </w:rPr>
        <w:t>Correlation (Ma trận tương quan)</w:t>
      </w:r>
      <w:bookmarkEnd w:id="15"/>
    </w:p>
    <w:p w14:paraId="057522B1">
      <w:pPr>
        <w:jc w:val="both"/>
        <w:rPr>
          <w:rFonts w:ascii="Times New Roman" w:hAnsi="Times New Roman" w:eastAsia="Roboto" w:cs="Times New Roman"/>
          <w:color w:val="1F1F1F"/>
          <w:sz w:val="24"/>
          <w:szCs w:val="24"/>
          <w:highlight w:val="white"/>
          <w:lang w:val="en-US"/>
        </w:rPr>
      </w:pPr>
      <w:r>
        <w:rPr>
          <w:rFonts w:ascii="Roboto" w:hAnsi="Roboto"/>
          <w:color w:val="1F1F1F"/>
          <w:shd w:val="clear" w:color="auto" w:fill="FFFFFF"/>
        </w:rPr>
        <w:drawing>
          <wp:inline distT="0" distB="0" distL="0" distR="0">
            <wp:extent cx="5730240" cy="6134100"/>
            <wp:effectExtent l="0" t="0" r="3810" b="0"/>
            <wp:docPr id="17894073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07333"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730240" cy="6134100"/>
                    </a:xfrm>
                    <a:prstGeom prst="rect">
                      <a:avLst/>
                    </a:prstGeom>
                    <a:noFill/>
                    <a:ln>
                      <a:noFill/>
                    </a:ln>
                  </pic:spPr>
                </pic:pic>
              </a:graphicData>
            </a:graphic>
          </wp:inline>
        </w:drawing>
      </w:r>
    </w:p>
    <w:p w14:paraId="2927083C">
      <w:pPr>
        <w:numPr>
          <w:ilvl w:val="0"/>
          <w:numId w:val="29"/>
        </w:numPr>
        <w:jc w:val="both"/>
        <w:rPr>
          <w:rFonts w:eastAsia="Roboto"/>
          <w:color w:val="1F1F1F"/>
          <w:highlight w:val="white"/>
          <w:lang w:val="en-US"/>
        </w:rPr>
      </w:pPr>
      <w:r>
        <w:rPr>
          <w:rFonts w:eastAsia="Roboto"/>
          <w:color w:val="1F1F1F"/>
          <w:highlight w:val="white"/>
          <w:lang w:val="en-US"/>
        </w:rPr>
        <w:t>Độ tuổi và lịch sử tín dụng có mối tương quan mạnh (0.88), người lớn tuổi có lịch sử tín dụng dài hơn. Số tiền vay và tỷ lệ thu nhập dành cho vay có mối tương quan dương mạnh (0.58). Nhưng các mối tương quan này có thể dẫn đến đa cộng tuyến.</w:t>
      </w:r>
    </w:p>
    <w:p w14:paraId="5973BF1C">
      <w:pPr>
        <w:numPr>
          <w:ilvl w:val="0"/>
          <w:numId w:val="29"/>
        </w:numPr>
        <w:jc w:val="both"/>
        <w:rPr>
          <w:rFonts w:ascii="Times New Roman" w:hAnsi="Times New Roman" w:eastAsia="Roboto" w:cs="Times New Roman"/>
          <w:color w:val="1F1F1F"/>
          <w:sz w:val="24"/>
          <w:szCs w:val="24"/>
          <w:highlight w:val="white"/>
          <w:lang w:val="en-US"/>
        </w:rPr>
      </w:pPr>
      <w:r>
        <w:rPr>
          <w:rFonts w:ascii="Times New Roman" w:hAnsi="Times New Roman" w:eastAsia="Roboto" w:cs="Times New Roman"/>
          <w:color w:val="1F1F1F"/>
          <w:sz w:val="24"/>
          <w:szCs w:val="24"/>
          <w:highlight w:val="white"/>
          <w:lang w:val="en-US"/>
        </w:rPr>
        <w:t>Lãi suất và trạng thái khoản vay có mối tương quan dương (0.34), lãi suất cao liên quan đến nợ xấu.</w:t>
      </w:r>
    </w:p>
    <w:p w14:paraId="487782CB">
      <w:pPr>
        <w:numPr>
          <w:ilvl w:val="0"/>
          <w:numId w:val="29"/>
        </w:numPr>
        <w:jc w:val="both"/>
        <w:rPr>
          <w:rFonts w:ascii="Times New Roman" w:hAnsi="Times New Roman" w:eastAsia="Roboto" w:cs="Times New Roman"/>
          <w:color w:val="1F1F1F"/>
          <w:sz w:val="24"/>
          <w:szCs w:val="24"/>
          <w:highlight w:val="white"/>
          <w:lang w:val="en-US"/>
        </w:rPr>
      </w:pPr>
      <w:r>
        <w:rPr>
          <w:rFonts w:ascii="Times New Roman" w:hAnsi="Times New Roman" w:eastAsia="Roboto" w:cs="Times New Roman"/>
          <w:color w:val="1F1F1F"/>
          <w:sz w:val="24"/>
          <w:szCs w:val="24"/>
          <w:highlight w:val="white"/>
          <w:lang w:val="en-US"/>
        </w:rPr>
        <w:t>Thu nhập và số tiền vay có mối tương quan dương (0.32), người thu nhập cao vay số tiền lớn hơn.</w:t>
      </w:r>
    </w:p>
    <w:p w14:paraId="2BE1759F">
      <w:pPr>
        <w:numPr>
          <w:ilvl w:val="0"/>
          <w:numId w:val="29"/>
        </w:numPr>
        <w:jc w:val="both"/>
        <w:rPr>
          <w:rFonts w:ascii="Times New Roman" w:hAnsi="Times New Roman" w:eastAsia="Roboto" w:cs="Times New Roman"/>
          <w:color w:val="1F1F1F"/>
          <w:sz w:val="24"/>
          <w:szCs w:val="24"/>
          <w:highlight w:val="white"/>
          <w:lang w:val="en-US"/>
        </w:rPr>
      </w:pPr>
      <w:r>
        <w:rPr>
          <w:rFonts w:ascii="Times New Roman" w:hAnsi="Times New Roman" w:eastAsia="Roboto" w:cs="Times New Roman"/>
          <w:color w:val="1F1F1F"/>
          <w:sz w:val="24"/>
          <w:szCs w:val="24"/>
          <w:highlight w:val="white"/>
          <w:lang w:val="en-US"/>
        </w:rPr>
        <w:t xml:space="preserve">Một số tương quan đáng chú ý khác: loan_ Grade với </w:t>
      </w:r>
      <w:r>
        <w:rPr>
          <w:rFonts w:ascii="Times New Roman" w:hAnsi="Times New Roman" w:eastAsia="Roboto" w:cs="Times New Roman"/>
          <w:i/>
          <w:iCs/>
          <w:color w:val="1F1F1F"/>
          <w:sz w:val="24"/>
          <w:szCs w:val="24"/>
          <w:highlight w:val="white"/>
          <w:lang w:val="en-US"/>
        </w:rPr>
        <w:t>cb_person_default_on_file</w:t>
      </w:r>
      <w:r>
        <w:rPr>
          <w:rFonts w:ascii="Times New Roman" w:hAnsi="Times New Roman" w:eastAsia="Roboto" w:cs="Times New Roman"/>
          <w:color w:val="1F1F1F"/>
          <w:sz w:val="24"/>
          <w:szCs w:val="24"/>
          <w:highlight w:val="white"/>
          <w:lang w:val="en-US"/>
        </w:rPr>
        <w:t>, l</w:t>
      </w:r>
      <w:r>
        <w:rPr>
          <w:rFonts w:ascii="Times New Roman" w:hAnsi="Times New Roman" w:eastAsia="Roboto" w:cs="Times New Roman"/>
          <w:i/>
          <w:iCs/>
          <w:color w:val="1F1F1F"/>
          <w:sz w:val="24"/>
          <w:szCs w:val="24"/>
          <w:highlight w:val="white"/>
          <w:lang w:val="en-US"/>
        </w:rPr>
        <w:t>oan_int_rate và Loan Int Rate và cb_person_default_on_file</w:t>
      </w:r>
    </w:p>
    <w:p w14:paraId="79C09B91">
      <w:pPr>
        <w:pStyle w:val="30"/>
        <w:numPr>
          <w:ilvl w:val="0"/>
          <w:numId w:val="30"/>
        </w:numPr>
        <w:jc w:val="both"/>
        <w:rPr>
          <w:rFonts w:ascii="Times New Roman" w:hAnsi="Times New Roman" w:eastAsia="Roboto" w:cs="Times New Roman"/>
          <w:color w:val="1F1F1F"/>
          <w:sz w:val="24"/>
          <w:szCs w:val="24"/>
          <w:highlight w:val="white"/>
          <w:lang w:val="en-US"/>
        </w:rPr>
      </w:pPr>
      <w:r>
        <w:rPr>
          <w:rFonts w:ascii="Times New Roman" w:hAnsi="Times New Roman" w:eastAsia="Roboto" w:cs="Times New Roman"/>
          <w:color w:val="1F1F1F"/>
          <w:sz w:val="24"/>
          <w:szCs w:val="24"/>
          <w:highlight w:val="white"/>
          <w:lang w:val="en-US"/>
        </w:rPr>
        <w:t>Các thuộc tính trong ma trận tương quan cung cấp thông tin quan trọng, bổ sung cho nhau trong dự đoán rủi ro tín dụng. Việc sử dụng đầy đủ 11 thuộc tính (trừ loan_status) giúp mô hình toàn diện hơn. Các thuật toán như CatBoost, Decision Tree, XGBoost, và Random Forest xử lý tốt mối quan hệ phức tạp, cải thiện độ chính xác và hiệu suất dự đoán.</w:t>
      </w:r>
    </w:p>
    <w:p w14:paraId="155F9228">
      <w:pPr>
        <w:pStyle w:val="3"/>
        <w:numPr>
          <w:ilvl w:val="0"/>
          <w:numId w:val="4"/>
        </w:numPr>
        <w:spacing w:before="0"/>
        <w:jc w:val="both"/>
        <w:rPr>
          <w:rFonts w:ascii="Times New Roman" w:hAnsi="Times New Roman" w:eastAsia="Playfair Display" w:cs="Times New Roman"/>
          <w:b/>
          <w:sz w:val="26"/>
          <w:szCs w:val="26"/>
        </w:rPr>
      </w:pPr>
      <w:bookmarkStart w:id="16" w:name="_Toc186083086"/>
      <w:r>
        <w:rPr>
          <w:rFonts w:ascii="Times New Roman" w:hAnsi="Times New Roman" w:eastAsia="Playfair Display" w:cs="Times New Roman"/>
          <w:b/>
          <w:sz w:val="26"/>
          <w:szCs w:val="26"/>
        </w:rPr>
        <w:t>Chuyển đổi dữ liệu</w:t>
      </w:r>
      <w:bookmarkEnd w:id="16"/>
    </w:p>
    <w:p w14:paraId="0E76BE09">
      <w:pPr>
        <w:pStyle w:val="4"/>
        <w:ind w:left="720"/>
        <w:jc w:val="both"/>
        <w:rPr>
          <w:rFonts w:ascii="Times New Roman" w:hAnsi="Times New Roman" w:eastAsia="Playfair Display" w:cs="Times New Roman"/>
          <w:b/>
          <w:color w:val="000000"/>
          <w:sz w:val="26"/>
          <w:szCs w:val="26"/>
        </w:rPr>
      </w:pPr>
      <w:bookmarkStart w:id="17" w:name="_Toc186083087"/>
      <w:r>
        <w:rPr>
          <w:rFonts w:ascii="Times New Roman" w:hAnsi="Times New Roman" w:eastAsia="Andika" w:cs="Times New Roman"/>
          <w:b/>
          <w:color w:val="000000"/>
          <w:sz w:val="26"/>
          <w:szCs w:val="26"/>
        </w:rPr>
        <w:t>6.1. Chuyển các dữ liệu phân loại sang dạng mã hóa</w:t>
      </w:r>
      <w:bookmarkEnd w:id="17"/>
      <w:r>
        <w:rPr>
          <w:rFonts w:ascii="Times New Roman" w:hAnsi="Times New Roman" w:eastAsia="Andika" w:cs="Times New Roman"/>
          <w:b/>
          <w:color w:val="000000"/>
          <w:sz w:val="26"/>
          <w:szCs w:val="26"/>
        </w:rPr>
        <w:t xml:space="preserve"> </w:t>
      </w:r>
    </w:p>
    <w:p w14:paraId="7C6506E7">
      <w:pPr>
        <w:ind w:left="720"/>
        <w:jc w:val="both"/>
        <w:rPr>
          <w:rFonts w:ascii="Times New Roman" w:hAnsi="Times New Roman" w:cs="Times New Roman"/>
          <w:b/>
          <w:sz w:val="24"/>
          <w:szCs w:val="24"/>
        </w:rPr>
      </w:pPr>
      <w:r>
        <w:rPr>
          <w:rFonts w:ascii="Times New Roman" w:hAnsi="Times New Roman" w:cs="Times New Roman"/>
          <w:b/>
          <w:sz w:val="24"/>
          <w:szCs w:val="24"/>
        </w:rPr>
        <w:drawing>
          <wp:inline distT="114300" distB="114300" distL="114300" distR="114300">
            <wp:extent cx="5734050" cy="1108075"/>
            <wp:effectExtent l="0" t="0" r="0" b="0"/>
            <wp:docPr id="42" name="image53.png"/>
            <wp:cNvGraphicFramePr/>
            <a:graphic xmlns:a="http://schemas.openxmlformats.org/drawingml/2006/main">
              <a:graphicData uri="http://schemas.openxmlformats.org/drawingml/2006/picture">
                <pic:pic xmlns:pic="http://schemas.openxmlformats.org/drawingml/2006/picture">
                  <pic:nvPicPr>
                    <pic:cNvPr id="42" name="image53.png"/>
                    <pic:cNvPicPr preferRelativeResize="0"/>
                  </pic:nvPicPr>
                  <pic:blipFill>
                    <a:blip r:embed="rId51"/>
                    <a:srcRect/>
                    <a:stretch>
                      <a:fillRect/>
                    </a:stretch>
                  </pic:blipFill>
                  <pic:spPr>
                    <a:xfrm>
                      <a:off x="0" y="0"/>
                      <a:ext cx="5734050" cy="1108156"/>
                    </a:xfrm>
                    <a:prstGeom prst="rect">
                      <a:avLst/>
                    </a:prstGeom>
                  </pic:spPr>
                </pic:pic>
              </a:graphicData>
            </a:graphic>
          </wp:inline>
        </w:drawing>
      </w:r>
    </w:p>
    <w:p w14:paraId="4AC6CF7E">
      <w:pPr>
        <w:pStyle w:val="4"/>
        <w:ind w:left="720"/>
        <w:jc w:val="both"/>
        <w:rPr>
          <w:rFonts w:ascii="Times New Roman" w:hAnsi="Times New Roman" w:eastAsia="Playfair Display" w:cs="Times New Roman"/>
          <w:b/>
          <w:color w:val="000000"/>
          <w:sz w:val="26"/>
          <w:szCs w:val="26"/>
        </w:rPr>
      </w:pPr>
      <w:bookmarkStart w:id="18" w:name="_Toc186083088"/>
      <w:r>
        <w:rPr>
          <w:rFonts w:ascii="Times New Roman" w:hAnsi="Times New Roman" w:eastAsia="Andika" w:cs="Times New Roman"/>
          <w:b/>
          <w:color w:val="000000"/>
          <w:sz w:val="26"/>
          <w:szCs w:val="26"/>
        </w:rPr>
        <w:t>6.2. Xử lý dữ liệu mất cân bằng</w:t>
      </w:r>
      <w:bookmarkEnd w:id="18"/>
    </w:p>
    <w:p w14:paraId="4812ED1D">
      <w:pPr>
        <w:jc w:val="both"/>
        <w:rPr>
          <w:rFonts w:ascii="Times New Roman" w:hAnsi="Times New Roman" w:cs="Times New Roman"/>
          <w:sz w:val="24"/>
          <w:szCs w:val="24"/>
        </w:rPr>
      </w:pPr>
      <w:r>
        <w:rPr>
          <w:rFonts w:ascii="Times New Roman" w:hAnsi="Times New Roman" w:cs="Times New Roman"/>
          <w:sz w:val="24"/>
          <w:szCs w:val="24"/>
        </w:rPr>
        <w:t>Mất cân bằng dữ liệu là một trong những hiện tượng phổ biến của bài toán phân loại, cụ thể là với bài toán phân loại nhị phân như phân loại email spam, phát hiện gian lận, dự báo vỡ nợ, chuẩn đoán bệnh lý,….Có nhiều phương pháp xử lý dữ liệu mất cân bằng nhưng nhóm tìm hiểu được hai phương pháp tập trung vào thay đổi dữ liệu đầu vào để cân bằng tỷ lệ giữa các lớp đó là Undersampling và Oversampling.</w:t>
      </w:r>
    </w:p>
    <w:p w14:paraId="191F514C">
      <w:pPr>
        <w:numPr>
          <w:ilvl w:val="0"/>
          <w:numId w:val="31"/>
        </w:numPr>
        <w:jc w:val="both"/>
        <w:rPr>
          <w:rFonts w:ascii="Times New Roman" w:hAnsi="Times New Roman" w:cs="Times New Roman"/>
          <w:b/>
          <w:sz w:val="24"/>
          <w:szCs w:val="24"/>
        </w:rPr>
      </w:pPr>
      <w:r>
        <w:rPr>
          <w:rFonts w:ascii="Times New Roman" w:hAnsi="Times New Roman" w:cs="Times New Roman"/>
          <w:b/>
          <w:sz w:val="24"/>
          <w:szCs w:val="24"/>
        </w:rPr>
        <w:t>Undersampling</w:t>
      </w:r>
      <w:r>
        <w:rPr>
          <w:rFonts w:ascii="Times New Roman" w:hAnsi="Times New Roman" w:cs="Times New Roman"/>
        </w:rPr>
        <w:drawing>
          <wp:anchor distT="114300" distB="114300" distL="114300" distR="114300" simplePos="0" relativeHeight="251659264" behindDoc="0" locked="0" layoutInCell="1" allowOverlap="1">
            <wp:simplePos x="0" y="0"/>
            <wp:positionH relativeFrom="column">
              <wp:posOffset>0</wp:posOffset>
            </wp:positionH>
            <wp:positionV relativeFrom="paragraph">
              <wp:posOffset>304800</wp:posOffset>
            </wp:positionV>
            <wp:extent cx="2933700" cy="2731770"/>
            <wp:effectExtent l="0" t="0" r="0" b="0"/>
            <wp:wrapSquare wrapText="bothSides"/>
            <wp:docPr id="6" name="image27.png"/>
            <wp:cNvGraphicFramePr/>
            <a:graphic xmlns:a="http://schemas.openxmlformats.org/drawingml/2006/main">
              <a:graphicData uri="http://schemas.openxmlformats.org/drawingml/2006/picture">
                <pic:pic xmlns:pic="http://schemas.openxmlformats.org/drawingml/2006/picture">
                  <pic:nvPicPr>
                    <pic:cNvPr id="6" name="image27.png"/>
                    <pic:cNvPicPr preferRelativeResize="0"/>
                  </pic:nvPicPr>
                  <pic:blipFill>
                    <a:blip r:embed="rId52"/>
                    <a:srcRect/>
                    <a:stretch>
                      <a:fillRect/>
                    </a:stretch>
                  </pic:blipFill>
                  <pic:spPr>
                    <a:xfrm>
                      <a:off x="0" y="0"/>
                      <a:ext cx="2933700" cy="2731461"/>
                    </a:xfrm>
                    <a:prstGeom prst="rect">
                      <a:avLst/>
                    </a:prstGeom>
                  </pic:spPr>
                </pic:pic>
              </a:graphicData>
            </a:graphic>
          </wp:anchor>
        </w:drawing>
      </w:r>
    </w:p>
    <w:p w14:paraId="617E8954">
      <w:pPr>
        <w:numPr>
          <w:ilvl w:val="0"/>
          <w:numId w:val="32"/>
        </w:numPr>
        <w:jc w:val="both"/>
        <w:rPr>
          <w:rFonts w:ascii="Times New Roman" w:hAnsi="Times New Roman" w:cs="Times New Roman"/>
          <w:sz w:val="24"/>
          <w:szCs w:val="24"/>
        </w:rPr>
      </w:pPr>
      <w:r>
        <w:rPr>
          <w:rFonts w:ascii="Times New Roman" w:hAnsi="Times New Roman" w:cs="Times New Roman"/>
          <w:sz w:val="24"/>
          <w:szCs w:val="24"/>
        </w:rPr>
        <w:t>Phương pháp Undersampling tập trung vào việc giảm số lượng mẫu của lớp đa số để cân bằng với lớp thiểu số.</w:t>
      </w:r>
    </w:p>
    <w:p w14:paraId="4E67489C">
      <w:pPr>
        <w:numPr>
          <w:ilvl w:val="0"/>
          <w:numId w:val="33"/>
        </w:numPr>
        <w:jc w:val="both"/>
        <w:rPr>
          <w:rFonts w:ascii="Times New Roman" w:hAnsi="Times New Roman" w:cs="Times New Roman"/>
          <w:color w:val="1F1F1F"/>
          <w:sz w:val="24"/>
          <w:szCs w:val="24"/>
        </w:rPr>
      </w:pPr>
      <w:r>
        <w:rPr>
          <w:rFonts w:ascii="Times New Roman" w:hAnsi="Times New Roman" w:cs="Times New Roman"/>
          <w:color w:val="1F1F1F"/>
          <w:sz w:val="24"/>
          <w:szCs w:val="24"/>
        </w:rPr>
        <w:t>Ưu điểm là làm cân bằng mẫu một cách nhanh chóng, dễ dàng tiến hành thực hiện mà không cần đến thuật toán giả lập.</w:t>
      </w:r>
    </w:p>
    <w:p w14:paraId="6B59747E">
      <w:pPr>
        <w:numPr>
          <w:ilvl w:val="0"/>
          <w:numId w:val="33"/>
        </w:numPr>
        <w:jc w:val="both"/>
        <w:rPr>
          <w:rFonts w:ascii="Times New Roman" w:hAnsi="Times New Roman" w:cs="Times New Roman"/>
          <w:color w:val="1F1F1F"/>
          <w:sz w:val="24"/>
          <w:szCs w:val="24"/>
        </w:rPr>
      </w:pPr>
      <w:r>
        <w:rPr>
          <w:rFonts w:ascii="Times New Roman" w:hAnsi="Times New Roman" w:cs="Times New Roman"/>
          <w:color w:val="1F1F1F"/>
          <w:sz w:val="24"/>
          <w:szCs w:val="24"/>
        </w:rPr>
        <w:t>Nhược điểm của phương pháp này là số lượng mẫu sẽ bị giảm đi đáng kể. Tập huấn luyện mới sau khi Undersampling khá nhỏ, không đại diện cho phân phối của toàn bộ tập dữ liệu và thường dễ dẫn tới hiện tượng Overfitting.</w:t>
      </w:r>
    </w:p>
    <w:p w14:paraId="61D6EE39">
      <w:pPr>
        <w:numPr>
          <w:ilvl w:val="0"/>
          <w:numId w:val="31"/>
        </w:numPr>
        <w:jc w:val="both"/>
        <w:rPr>
          <w:rFonts w:ascii="Times New Roman" w:hAnsi="Times New Roman" w:cs="Times New Roman"/>
          <w:b/>
          <w:sz w:val="24"/>
          <w:szCs w:val="24"/>
        </w:rPr>
      </w:pPr>
      <w:r>
        <w:rPr>
          <w:rFonts w:ascii="Times New Roman" w:hAnsi="Times New Roman" w:cs="Times New Roman"/>
          <w:b/>
          <w:sz w:val="24"/>
          <w:szCs w:val="24"/>
        </w:rPr>
        <w:t>Oversampling</w:t>
      </w:r>
    </w:p>
    <w:p w14:paraId="0D7DE2A4">
      <w:pPr>
        <w:numPr>
          <w:ilvl w:val="0"/>
          <w:numId w:val="34"/>
        </w:numPr>
        <w:jc w:val="both"/>
        <w:rPr>
          <w:rFonts w:ascii="Times New Roman" w:hAnsi="Times New Roman" w:cs="Times New Roman"/>
          <w:sz w:val="24"/>
          <w:szCs w:val="24"/>
        </w:rPr>
      </w:pPr>
      <w:r>
        <w:rPr>
          <w:rFonts w:ascii="Times New Roman" w:hAnsi="Times New Roman" w:cs="Times New Roman"/>
          <w:sz w:val="24"/>
          <w:szCs w:val="24"/>
        </w:rPr>
        <w:t xml:space="preserve">Phương pháp Oversampling tập trung vào </w:t>
      </w:r>
      <w:r>
        <w:rPr>
          <w:rFonts w:ascii="Times New Roman" w:hAnsi="Times New Roman" w:cs="Times New Roman"/>
          <w:color w:val="1F2328"/>
          <w:sz w:val="24"/>
          <w:szCs w:val="24"/>
        </w:rPr>
        <w:t>giải quyết hiện tượng mất cân bằng mẫu bằng cách gia tăng kích thước mẫu thuộc lớp thiểu số bằng các kỹ thuật khác nhau.</w:t>
      </w:r>
      <w:r>
        <w:rPr>
          <w:rFonts w:ascii="Times New Roman" w:hAnsi="Times New Roman" w:cs="Times New Roman"/>
        </w:rPr>
        <w:drawing>
          <wp:anchor distT="114300" distB="114300" distL="114300" distR="114300" simplePos="0" relativeHeight="251660288" behindDoc="0" locked="0" layoutInCell="1" allowOverlap="1">
            <wp:simplePos x="0" y="0"/>
            <wp:positionH relativeFrom="column">
              <wp:posOffset>0</wp:posOffset>
            </wp:positionH>
            <wp:positionV relativeFrom="paragraph">
              <wp:posOffset>114300</wp:posOffset>
            </wp:positionV>
            <wp:extent cx="2847975" cy="2527935"/>
            <wp:effectExtent l="0" t="0" r="0" b="0"/>
            <wp:wrapSquare wrapText="bothSides"/>
            <wp:docPr id="7" name="image10.png"/>
            <wp:cNvGraphicFramePr/>
            <a:graphic xmlns:a="http://schemas.openxmlformats.org/drawingml/2006/main">
              <a:graphicData uri="http://schemas.openxmlformats.org/drawingml/2006/picture">
                <pic:pic xmlns:pic="http://schemas.openxmlformats.org/drawingml/2006/picture">
                  <pic:nvPicPr>
                    <pic:cNvPr id="7" name="image10.png"/>
                    <pic:cNvPicPr preferRelativeResize="0"/>
                  </pic:nvPicPr>
                  <pic:blipFill>
                    <a:blip r:embed="rId53"/>
                    <a:srcRect/>
                    <a:stretch>
                      <a:fillRect/>
                    </a:stretch>
                  </pic:blipFill>
                  <pic:spPr>
                    <a:xfrm>
                      <a:off x="0" y="0"/>
                      <a:ext cx="2847975" cy="2528070"/>
                    </a:xfrm>
                    <a:prstGeom prst="rect">
                      <a:avLst/>
                    </a:prstGeom>
                  </pic:spPr>
                </pic:pic>
              </a:graphicData>
            </a:graphic>
          </wp:anchor>
        </w:drawing>
      </w:r>
    </w:p>
    <w:p w14:paraId="316C7091">
      <w:pPr>
        <w:numPr>
          <w:ilvl w:val="0"/>
          <w:numId w:val="34"/>
        </w:numPr>
        <w:jc w:val="both"/>
        <w:rPr>
          <w:rFonts w:ascii="Times New Roman" w:hAnsi="Times New Roman" w:cs="Times New Roman"/>
          <w:color w:val="1F2328"/>
          <w:sz w:val="24"/>
          <w:szCs w:val="24"/>
        </w:rPr>
      </w:pPr>
      <w:r>
        <w:rPr>
          <w:rFonts w:ascii="Times New Roman" w:hAnsi="Times New Roman" w:cs="Times New Roman"/>
          <w:color w:val="1F2328"/>
          <w:sz w:val="24"/>
          <w:szCs w:val="24"/>
        </w:rPr>
        <w:t>Có 2 phương pháp chính để để thực hiện Oversampling đó là:</w:t>
      </w:r>
    </w:p>
    <w:p w14:paraId="28272CFD">
      <w:pPr>
        <w:numPr>
          <w:ilvl w:val="1"/>
          <w:numId w:val="34"/>
        </w:numPr>
        <w:jc w:val="both"/>
        <w:rPr>
          <w:rFonts w:ascii="Times New Roman" w:hAnsi="Times New Roman" w:cs="Times New Roman"/>
          <w:color w:val="1F2328"/>
          <w:sz w:val="24"/>
          <w:szCs w:val="24"/>
        </w:rPr>
      </w:pPr>
      <w:r>
        <w:rPr>
          <w:rFonts w:ascii="Times New Roman" w:hAnsi="Times New Roman" w:cs="Times New Roman"/>
          <w:b/>
          <w:iCs/>
          <w:color w:val="1F2328"/>
          <w:sz w:val="24"/>
          <w:szCs w:val="24"/>
        </w:rPr>
        <w:t>Lập lại mẫu hiện có để tăng số lượng mẫu</w:t>
      </w:r>
      <w:r>
        <w:rPr>
          <w:rFonts w:ascii="Times New Roman" w:hAnsi="Times New Roman" w:cs="Times New Roman"/>
          <w:color w:val="1F2328"/>
          <w:sz w:val="24"/>
          <w:szCs w:val="24"/>
        </w:rPr>
        <w:t xml:space="preserve">: </w:t>
      </w:r>
      <w:r>
        <w:rPr>
          <w:rFonts w:ascii="Times New Roman" w:hAnsi="Times New Roman" w:cs="Times New Roman"/>
          <w:color w:val="1F1F1F"/>
          <w:sz w:val="24"/>
          <w:szCs w:val="24"/>
        </w:rPr>
        <w:t xml:space="preserve">Sao chép lại ngẫu nhiên các dữ liệu ban đầu của lớp thiểu số để tăng số lượng mẫu, cân bằng với lớp đa số. </w:t>
      </w:r>
    </w:p>
    <w:p w14:paraId="01F5B63D">
      <w:pPr>
        <w:numPr>
          <w:ilvl w:val="1"/>
          <w:numId w:val="34"/>
        </w:numPr>
        <w:spacing w:after="360"/>
        <w:jc w:val="both"/>
        <w:rPr>
          <w:rFonts w:ascii="Times New Roman" w:hAnsi="Times New Roman" w:cs="Times New Roman"/>
          <w:color w:val="1F2328"/>
          <w:sz w:val="24"/>
          <w:szCs w:val="24"/>
        </w:rPr>
      </w:pPr>
      <w:r>
        <w:rPr>
          <w:rFonts w:ascii="Times New Roman" w:hAnsi="Times New Roman" w:cs="Times New Roman"/>
          <w:b/>
          <w:color w:val="1F2328"/>
          <w:sz w:val="24"/>
          <w:szCs w:val="24"/>
        </w:rPr>
        <w:t xml:space="preserve">Tạo mẫu mới dựa trên tổng hợp của các mẫu cũ </w:t>
      </w:r>
      <w:r>
        <w:rPr>
          <w:rFonts w:ascii="Times New Roman" w:hAnsi="Times New Roman" w:cs="Times New Roman"/>
          <w:color w:val="1F2328"/>
          <w:sz w:val="24"/>
          <w:szCs w:val="24"/>
        </w:rPr>
        <w:t>(SMOTE -</w:t>
      </w:r>
      <w:r>
        <w:rPr>
          <w:rFonts w:ascii="Times New Roman" w:hAnsi="Times New Roman" w:cs="Times New Roman"/>
          <w:color w:val="1F1F1F"/>
          <w:sz w:val="24"/>
          <w:szCs w:val="24"/>
        </w:rPr>
        <w:t xml:space="preserve"> Synthetic Minority Over-sampling Technique): </w:t>
      </w:r>
      <w:r>
        <w:rPr>
          <w:rFonts w:ascii="Times New Roman" w:hAnsi="Times New Roman" w:cs="Times New Roman"/>
          <w:color w:val="1F2328"/>
          <w:sz w:val="24"/>
          <w:szCs w:val="24"/>
        </w:rPr>
        <w:t>Thuật toán chọn 2 hay nhiều trường hợp giống nhau (sử dụng thước đo khoảng cách để so sánh) và xáo trộn một cá thể một thuộc tính tại một thời điểm bằng một lượng ngẫu nhiên trong khoảng chênh lệnh với các trường hợp lân cận.</w:t>
      </w:r>
    </w:p>
    <w:p w14:paraId="4A5CEAD9">
      <w:pPr>
        <w:spacing w:before="240" w:after="360"/>
        <w:jc w:val="both"/>
        <w:rPr>
          <w:rFonts w:ascii="Times New Roman" w:hAnsi="Times New Roman" w:cs="Times New Roman"/>
          <w:color w:val="1F2328"/>
          <w:sz w:val="24"/>
          <w:szCs w:val="24"/>
        </w:rPr>
      </w:pPr>
      <w:r>
        <w:rPr>
          <w:rFonts w:ascii="Times New Roman" w:hAnsi="Times New Roman" w:cs="Times New Roman"/>
          <w:color w:val="1F2328"/>
          <w:sz w:val="24"/>
          <w:szCs w:val="24"/>
        </w:rPr>
        <w:t>Ứng dụng vào bài toán dự đoán rủi ro tín dụng với biến mục tiêu loan_status, nhóm lựa chọn phương pháp Oversampling với kỹ thuật SMOTE để cân bằng dữ liệu vì bộ dữ liệu thu thập được có kích thước không quá lớn nên việc cắt bớt dữ liệu đi sẽ không còn nhiều dữ liệu đưa vào mô hình machine learning và quyết định sử dụng kỹ thuật SMOTE để dữ liệu đưa vào máy học có thể đưa ra độ tin cậy cao.</w:t>
      </w:r>
    </w:p>
    <w:p w14:paraId="69AA5282">
      <w:pPr>
        <w:numPr>
          <w:ilvl w:val="0"/>
          <w:numId w:val="35"/>
        </w:numPr>
        <w:spacing w:before="240" w:after="360"/>
        <w:jc w:val="both"/>
        <w:rPr>
          <w:rFonts w:ascii="Times New Roman" w:hAnsi="Times New Roman" w:cs="Times New Roman"/>
          <w:color w:val="1F2328"/>
          <w:sz w:val="24"/>
          <w:szCs w:val="24"/>
        </w:rPr>
      </w:pPr>
      <w:r>
        <w:rPr>
          <w:rFonts w:ascii="Times New Roman" w:hAnsi="Times New Roman" w:cs="Times New Roman"/>
          <w:color w:val="1F2328"/>
          <w:sz w:val="24"/>
          <w:szCs w:val="24"/>
        </w:rPr>
        <w:t>Sau khi xử lý dữ liệu mất cân bằng:</w:t>
      </w:r>
    </w:p>
    <w:p w14:paraId="462C479A">
      <w:pPr>
        <w:spacing w:before="240" w:after="360"/>
        <w:ind w:left="2160"/>
        <w:jc w:val="both"/>
        <w:rPr>
          <w:rFonts w:ascii="Times New Roman" w:hAnsi="Times New Roman" w:cs="Times New Roman"/>
          <w:color w:val="1F2328"/>
          <w:sz w:val="24"/>
          <w:szCs w:val="24"/>
        </w:rPr>
      </w:pPr>
      <w:r>
        <w:rPr>
          <w:rFonts w:ascii="Times New Roman" w:hAnsi="Times New Roman" w:cs="Times New Roman"/>
          <w:color w:val="1F2328"/>
          <w:sz w:val="24"/>
          <w:szCs w:val="24"/>
        </w:rPr>
        <w:tab/>
      </w:r>
      <w:r>
        <w:rPr>
          <w:rFonts w:ascii="Times New Roman" w:hAnsi="Times New Roman" w:cs="Times New Roman"/>
          <w:color w:val="1F2328"/>
          <w:sz w:val="24"/>
          <w:szCs w:val="24"/>
        </w:rPr>
        <w:drawing>
          <wp:inline distT="114300" distB="114300" distL="114300" distR="114300">
            <wp:extent cx="1876425" cy="16764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21" name="image21.png"/>
                    <pic:cNvPicPr preferRelativeResize="0"/>
                  </pic:nvPicPr>
                  <pic:blipFill>
                    <a:blip r:embed="rId54"/>
                    <a:srcRect/>
                    <a:stretch>
                      <a:fillRect/>
                    </a:stretch>
                  </pic:blipFill>
                  <pic:spPr>
                    <a:xfrm>
                      <a:off x="0" y="0"/>
                      <a:ext cx="1876425" cy="1676400"/>
                    </a:xfrm>
                    <a:prstGeom prst="rect">
                      <a:avLst/>
                    </a:prstGeom>
                  </pic:spPr>
                </pic:pic>
              </a:graphicData>
            </a:graphic>
          </wp:inline>
        </w:drawing>
      </w:r>
    </w:p>
    <w:p w14:paraId="2BC3BAE2">
      <w:pPr>
        <w:pStyle w:val="4"/>
        <w:spacing w:before="240" w:after="360"/>
        <w:ind w:firstLine="720"/>
        <w:jc w:val="both"/>
        <w:rPr>
          <w:rFonts w:ascii="Times New Roman" w:hAnsi="Times New Roman" w:eastAsia="Playfair Display" w:cs="Times New Roman"/>
          <w:b/>
          <w:color w:val="000000"/>
          <w:sz w:val="26"/>
          <w:szCs w:val="26"/>
        </w:rPr>
      </w:pPr>
      <w:bookmarkStart w:id="19" w:name="_Toc186083089"/>
      <w:r>
        <w:rPr>
          <w:rFonts w:ascii="Times New Roman" w:hAnsi="Times New Roman" w:eastAsia="Playfair Display" w:cs="Times New Roman"/>
          <w:b/>
          <w:color w:val="000000"/>
          <w:sz w:val="26"/>
          <w:szCs w:val="26"/>
        </w:rPr>
        <w:t>6.3. Đào tạo và phân chia dữ liệu cho machine learning</w:t>
      </w:r>
      <w:bookmarkEnd w:id="19"/>
    </w:p>
    <w:p w14:paraId="0EE54513">
      <w:pPr>
        <w:jc w:val="both"/>
        <w:rPr>
          <w:rFonts w:ascii="Times New Roman" w:hAnsi="Times New Roman" w:cs="Times New Roman"/>
          <w:b/>
          <w:sz w:val="24"/>
          <w:szCs w:val="24"/>
        </w:rPr>
      </w:pPr>
      <w:r>
        <w:rPr>
          <w:rFonts w:ascii="Times New Roman" w:hAnsi="Times New Roman" w:cs="Times New Roman"/>
          <w:b/>
          <w:sz w:val="24"/>
          <w:szCs w:val="24"/>
        </w:rPr>
        <w:drawing>
          <wp:inline distT="114300" distB="114300" distL="114300" distR="114300">
            <wp:extent cx="5734050" cy="2623185"/>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32" name="image20.png"/>
                    <pic:cNvPicPr preferRelativeResize="0"/>
                  </pic:nvPicPr>
                  <pic:blipFill>
                    <a:blip r:embed="rId55"/>
                    <a:srcRect/>
                    <a:stretch>
                      <a:fillRect/>
                    </a:stretch>
                  </pic:blipFill>
                  <pic:spPr>
                    <a:xfrm>
                      <a:off x="0" y="0"/>
                      <a:ext cx="5734050" cy="2623237"/>
                    </a:xfrm>
                    <a:prstGeom prst="rect">
                      <a:avLst/>
                    </a:prstGeom>
                  </pic:spPr>
                </pic:pic>
              </a:graphicData>
            </a:graphic>
          </wp:inline>
        </w:drawing>
      </w:r>
    </w:p>
    <w:p w14:paraId="0C979CA2">
      <w:pPr>
        <w:jc w:val="both"/>
        <w:rPr>
          <w:rFonts w:ascii="Times New Roman" w:hAnsi="Times New Roman" w:cs="Times New Roman"/>
          <w:sz w:val="24"/>
          <w:szCs w:val="24"/>
        </w:rPr>
      </w:pPr>
    </w:p>
    <w:p w14:paraId="2F60A534">
      <w:pPr>
        <w:pStyle w:val="3"/>
        <w:numPr>
          <w:ilvl w:val="0"/>
          <w:numId w:val="4"/>
        </w:numPr>
        <w:jc w:val="both"/>
        <w:rPr>
          <w:rFonts w:ascii="Times New Roman" w:hAnsi="Times New Roman" w:eastAsia="Playfair Display" w:cs="Times New Roman"/>
          <w:b/>
          <w:sz w:val="26"/>
          <w:szCs w:val="26"/>
        </w:rPr>
      </w:pPr>
      <w:bookmarkStart w:id="20" w:name="_Toc186083090"/>
      <w:r>
        <w:rPr>
          <w:rFonts w:ascii="Times New Roman" w:hAnsi="Times New Roman" w:eastAsia="Playfair Display" w:cs="Times New Roman"/>
          <w:b/>
          <w:sz w:val="26"/>
          <w:szCs w:val="26"/>
        </w:rPr>
        <w:t>Model</w:t>
      </w:r>
      <w:bookmarkEnd w:id="20"/>
    </w:p>
    <w:p w14:paraId="29AE9821">
      <w:pPr>
        <w:pStyle w:val="4"/>
        <w:ind w:left="720"/>
        <w:jc w:val="both"/>
        <w:rPr>
          <w:rFonts w:ascii="Times New Roman" w:hAnsi="Times New Roman" w:eastAsia="Playfair Display" w:cs="Times New Roman"/>
          <w:b/>
          <w:color w:val="000000"/>
          <w:sz w:val="26"/>
          <w:szCs w:val="26"/>
        </w:rPr>
      </w:pPr>
      <w:bookmarkStart w:id="21" w:name="_Toc186083091"/>
      <w:r>
        <w:rPr>
          <w:rFonts w:ascii="Times New Roman" w:hAnsi="Times New Roman" w:eastAsia="Playfair Display" w:cs="Times New Roman"/>
          <w:b/>
          <w:color w:val="000000"/>
          <w:sz w:val="26"/>
          <w:szCs w:val="26"/>
        </w:rPr>
        <w:t>7.1. CatBoost</w:t>
      </w:r>
      <w:bookmarkEnd w:id="21"/>
    </w:p>
    <w:p w14:paraId="2A0EF478">
      <w:pPr>
        <w:numPr>
          <w:ilvl w:val="0"/>
          <w:numId w:val="36"/>
        </w:numPr>
        <w:shd w:val="clear" w:color="auto" w:fill="FFFFFF"/>
        <w:spacing w:before="220"/>
        <w:jc w:val="both"/>
        <w:rPr>
          <w:rFonts w:ascii="Times New Roman" w:hAnsi="Times New Roman" w:cs="Times New Roman"/>
        </w:rPr>
      </w:pPr>
      <w:r>
        <w:rPr>
          <w:rFonts w:ascii="Times New Roman" w:hAnsi="Times New Roman" w:cs="Times New Roman"/>
          <w:b/>
        </w:rPr>
        <w:t xml:space="preserve">Định nghĩa: </w:t>
      </w:r>
      <w:r>
        <w:rPr>
          <w:rFonts w:ascii="Times New Roman" w:hAnsi="Times New Roman" w:cs="Times New Roman"/>
        </w:rPr>
        <w:t>CatBoost (Categorical Boosting) là một thuật toán học máy mạnh mẽ, đặc biệt hiệu quả trong việc xử lý dữ liệu phân loại mà không cần tiền xử lý phức tạp. Dựa trên phương pháp gradient boosting, CatBoost tự động xử lý các tính năng phân loại mà không cần phải chuyển đổi chúng thành dạng số. Nó giúp cải thiện độ chính xác mô hình, tránh overfitting và tăng tốc quá trình huấn luyện.</w:t>
      </w:r>
    </w:p>
    <w:p w14:paraId="1AC56834">
      <w:pPr>
        <w:numPr>
          <w:ilvl w:val="0"/>
          <w:numId w:val="36"/>
        </w:numPr>
        <w:jc w:val="both"/>
        <w:rPr>
          <w:rFonts w:ascii="Times New Roman" w:hAnsi="Times New Roman" w:cs="Times New Roman"/>
          <w:sz w:val="24"/>
          <w:szCs w:val="24"/>
        </w:rPr>
      </w:pPr>
      <w:r>
        <w:rPr>
          <w:rFonts w:ascii="Times New Roman" w:hAnsi="Times New Roman" w:cs="Times New Roman"/>
          <w:b/>
          <w:sz w:val="24"/>
          <w:szCs w:val="24"/>
        </w:rPr>
        <w:t>Biểu đồ so sánh kết quả thực tế với dự đoán của CatBoost</w:t>
      </w:r>
    </w:p>
    <w:p w14:paraId="223B46BE">
      <w:pPr>
        <w:ind w:left="1440" w:hanging="589"/>
        <w:jc w:val="both"/>
        <w:rPr>
          <w:rFonts w:ascii="Times New Roman" w:hAnsi="Times New Roman" w:cs="Times New Roman"/>
          <w:b/>
          <w:sz w:val="24"/>
          <w:szCs w:val="24"/>
        </w:rPr>
      </w:pPr>
      <w:r>
        <w:rPr>
          <w:rFonts w:ascii="Times New Roman" w:hAnsi="Times New Roman" w:cs="Times New Roman"/>
          <w:b/>
          <w:sz w:val="24"/>
          <w:szCs w:val="24"/>
        </w:rPr>
        <w:drawing>
          <wp:inline distT="114300" distB="114300" distL="114300" distR="114300">
            <wp:extent cx="5457825" cy="3435350"/>
            <wp:effectExtent l="0" t="0" r="0" b="0"/>
            <wp:docPr id="23" name="image45.png"/>
            <wp:cNvGraphicFramePr/>
            <a:graphic xmlns:a="http://schemas.openxmlformats.org/drawingml/2006/main">
              <a:graphicData uri="http://schemas.openxmlformats.org/drawingml/2006/picture">
                <pic:pic xmlns:pic="http://schemas.openxmlformats.org/drawingml/2006/picture">
                  <pic:nvPicPr>
                    <pic:cNvPr id="23" name="image45.png"/>
                    <pic:cNvPicPr preferRelativeResize="0"/>
                  </pic:nvPicPr>
                  <pic:blipFill>
                    <a:blip r:embed="rId56"/>
                    <a:srcRect/>
                    <a:stretch>
                      <a:fillRect/>
                    </a:stretch>
                  </pic:blipFill>
                  <pic:spPr>
                    <a:xfrm>
                      <a:off x="0" y="0"/>
                      <a:ext cx="5457825" cy="3435458"/>
                    </a:xfrm>
                    <a:prstGeom prst="rect">
                      <a:avLst/>
                    </a:prstGeom>
                  </pic:spPr>
                </pic:pic>
              </a:graphicData>
            </a:graphic>
          </wp:inline>
        </w:drawing>
      </w:r>
    </w:p>
    <w:p w14:paraId="5715B52C">
      <w:pPr>
        <w:ind w:left="1440"/>
        <w:jc w:val="both"/>
        <w:rPr>
          <w:rFonts w:ascii="Times New Roman" w:hAnsi="Times New Roman" w:cs="Times New Roman"/>
          <w:b/>
          <w:sz w:val="24"/>
          <w:szCs w:val="24"/>
        </w:rPr>
      </w:pPr>
    </w:p>
    <w:p w14:paraId="76D44421">
      <w:pPr>
        <w:ind w:left="708"/>
        <w:jc w:val="both"/>
        <w:rPr>
          <w:rFonts w:ascii="Times New Roman" w:hAnsi="Times New Roman" w:cs="Times New Roman"/>
          <w:b/>
          <w:sz w:val="24"/>
          <w:szCs w:val="24"/>
        </w:rPr>
      </w:pPr>
      <w:r>
        <w:rPr>
          <w:rFonts w:ascii="Times New Roman" w:hAnsi="Times New Roman" w:cs="Times New Roman"/>
          <w:b/>
          <w:sz w:val="24"/>
          <w:szCs w:val="24"/>
          <w:u w:val="single"/>
        </w:rPr>
        <w:t>Nhận xét</w:t>
      </w:r>
      <w:r>
        <w:rPr>
          <w:rFonts w:ascii="Times New Roman" w:hAnsi="Times New Roman" w:cs="Times New Roman"/>
          <w:b/>
          <w:sz w:val="24"/>
          <w:szCs w:val="24"/>
        </w:rPr>
        <w:t xml:space="preserve">: </w:t>
      </w:r>
    </w:p>
    <w:p w14:paraId="48469C73">
      <w:pPr>
        <w:numPr>
          <w:ilvl w:val="0"/>
          <w:numId w:val="37"/>
        </w:numPr>
        <w:ind w:left="1133" w:hanging="283"/>
        <w:jc w:val="both"/>
        <w:rPr>
          <w:rFonts w:ascii="Times New Roman" w:hAnsi="Times New Roman" w:cs="Times New Roman"/>
          <w:sz w:val="24"/>
          <w:szCs w:val="24"/>
        </w:rPr>
      </w:pPr>
      <w:r>
        <w:rPr>
          <w:rFonts w:ascii="Times New Roman" w:hAnsi="Times New Roman" w:cs="Times New Roman"/>
          <w:b/>
          <w:sz w:val="24"/>
          <w:szCs w:val="24"/>
        </w:rPr>
        <w:t>Lớp 0</w:t>
      </w:r>
      <w:r>
        <w:rPr>
          <w:rFonts w:ascii="Times New Roman" w:hAnsi="Times New Roman" w:cs="Times New Roman"/>
          <w:sz w:val="24"/>
          <w:szCs w:val="24"/>
        </w:rPr>
        <w:t>: Độ chính xác 93% và recall 99%, phân loại tốt và ít bỏ sót.</w:t>
      </w:r>
    </w:p>
    <w:p w14:paraId="57ECC85C">
      <w:pPr>
        <w:numPr>
          <w:ilvl w:val="0"/>
          <w:numId w:val="37"/>
        </w:numPr>
        <w:ind w:left="1133" w:hanging="283"/>
        <w:jc w:val="both"/>
        <w:rPr>
          <w:rFonts w:ascii="Times New Roman" w:hAnsi="Times New Roman" w:cs="Times New Roman"/>
          <w:sz w:val="24"/>
          <w:szCs w:val="24"/>
        </w:rPr>
      </w:pPr>
      <w:r>
        <w:rPr>
          <w:rFonts w:ascii="Times New Roman" w:hAnsi="Times New Roman" w:cs="Times New Roman"/>
          <w:b/>
          <w:sz w:val="24"/>
          <w:szCs w:val="24"/>
        </w:rPr>
        <w:t>Lớp 1</w:t>
      </w:r>
      <w:r>
        <w:rPr>
          <w:rFonts w:ascii="Times New Roman" w:hAnsi="Times New Roman" w:cs="Times New Roman"/>
          <w:sz w:val="24"/>
          <w:szCs w:val="24"/>
        </w:rPr>
        <w:t>: Độ chính xác 96%, nhưng recall 74%, bỏ sót nhiều trường hợp rủi ro.</w:t>
      </w:r>
    </w:p>
    <w:p w14:paraId="31CF506F">
      <w:pPr>
        <w:numPr>
          <w:ilvl w:val="0"/>
          <w:numId w:val="37"/>
        </w:numPr>
        <w:ind w:left="1133" w:hanging="283"/>
        <w:jc w:val="both"/>
        <w:rPr>
          <w:rFonts w:ascii="Times New Roman" w:hAnsi="Times New Roman" w:cs="Times New Roman"/>
          <w:sz w:val="24"/>
          <w:szCs w:val="24"/>
        </w:rPr>
      </w:pPr>
      <w:r>
        <w:rPr>
          <w:rFonts w:ascii="Times New Roman" w:hAnsi="Times New Roman" w:cs="Times New Roman"/>
          <w:b/>
          <w:sz w:val="24"/>
          <w:szCs w:val="24"/>
        </w:rPr>
        <w:t>Chênh lệch score</w:t>
      </w:r>
      <w:r>
        <w:rPr>
          <w:rFonts w:ascii="Times New Roman" w:hAnsi="Times New Roman" w:cs="Times New Roman"/>
          <w:sz w:val="24"/>
          <w:szCs w:val="24"/>
        </w:rPr>
        <w:t xml:space="preserve"> giữa Train (0.9573) và Test (0.9391) là 2%, với độ chính xác 93.87%, cho thấy mô hình hiệu quả.</w:t>
      </w:r>
    </w:p>
    <w:p w14:paraId="794D7216">
      <w:pPr>
        <w:pStyle w:val="4"/>
        <w:ind w:left="720"/>
        <w:jc w:val="both"/>
        <w:rPr>
          <w:rFonts w:ascii="Times New Roman" w:hAnsi="Times New Roman" w:eastAsia="Playfair Display" w:cs="Times New Roman"/>
          <w:b/>
          <w:color w:val="000000"/>
          <w:sz w:val="26"/>
          <w:szCs w:val="26"/>
        </w:rPr>
      </w:pPr>
      <w:bookmarkStart w:id="22" w:name="_Toc186083092"/>
      <w:r>
        <w:rPr>
          <w:rFonts w:ascii="Times New Roman" w:hAnsi="Times New Roman" w:eastAsia="Playfair Display" w:cs="Times New Roman"/>
          <w:b/>
          <w:color w:val="000000"/>
          <w:sz w:val="26"/>
          <w:szCs w:val="26"/>
        </w:rPr>
        <w:t>7.2. Decision Tree</w:t>
      </w:r>
      <w:bookmarkEnd w:id="22"/>
    </w:p>
    <w:p w14:paraId="2B1EA5F0">
      <w:pPr>
        <w:numPr>
          <w:ilvl w:val="0"/>
          <w:numId w:val="38"/>
        </w:numPr>
        <w:jc w:val="both"/>
        <w:rPr>
          <w:rFonts w:ascii="Times New Roman" w:hAnsi="Times New Roman" w:cs="Times New Roman"/>
          <w:sz w:val="24"/>
          <w:szCs w:val="24"/>
        </w:rPr>
      </w:pPr>
      <w:r>
        <w:rPr>
          <w:rFonts w:ascii="Times New Roman" w:hAnsi="Times New Roman" w:cs="Times New Roman"/>
          <w:b/>
          <w:sz w:val="24"/>
          <w:szCs w:val="24"/>
        </w:rPr>
        <w:t xml:space="preserve"> Định nghĩa:</w:t>
      </w:r>
      <w:r>
        <w:rPr>
          <w:rFonts w:ascii="Times New Roman" w:hAnsi="Times New Roman" w:cs="Times New Roman"/>
          <w:sz w:val="24"/>
          <w:szCs w:val="24"/>
        </w:rPr>
        <w:t xml:space="preserve"> Decision Tree (Cây quyết định) là một thuật toán học máy phổ biến, được sử dụng trong cả các bài toán hồi quy và phân loại. Mô hình cây quyết định giúp phân loại hoặc dự đoán giá trị bằng cách chia nhỏ dữ liệu theo một cách có cấu trúc, dựa trên các câu hỏi hoặc điều kiện về các đặc trưng của dữ liệu.</w:t>
      </w:r>
    </w:p>
    <w:p w14:paraId="51D0AA0C">
      <w:pPr>
        <w:numPr>
          <w:ilvl w:val="0"/>
          <w:numId w:val="38"/>
        </w:numPr>
        <w:jc w:val="both"/>
        <w:rPr>
          <w:rFonts w:ascii="Times New Roman" w:hAnsi="Times New Roman" w:cs="Times New Roman"/>
          <w:sz w:val="24"/>
          <w:szCs w:val="24"/>
        </w:rPr>
      </w:pPr>
      <w:r>
        <w:rPr>
          <w:rFonts w:ascii="Times New Roman" w:hAnsi="Times New Roman" w:cs="Times New Roman"/>
          <w:b/>
          <w:sz w:val="24"/>
          <w:szCs w:val="24"/>
        </w:rPr>
        <w:t>Biểu đồ so sánh kết quả thực tế với dự đoán của Decision Tree</w:t>
      </w:r>
    </w:p>
    <w:p w14:paraId="4D188199">
      <w:pPr>
        <w:ind w:left="1440"/>
        <w:jc w:val="both"/>
        <w:rPr>
          <w:rFonts w:ascii="Times New Roman" w:hAnsi="Times New Roman" w:cs="Times New Roman"/>
          <w:b/>
          <w:sz w:val="24"/>
          <w:szCs w:val="24"/>
        </w:rPr>
      </w:pPr>
      <w:r>
        <w:rPr>
          <w:rFonts w:ascii="Times New Roman" w:hAnsi="Times New Roman" w:cs="Times New Roman"/>
          <w:b/>
          <w:sz w:val="24"/>
          <w:szCs w:val="24"/>
        </w:rPr>
        <w:drawing>
          <wp:inline distT="114300" distB="114300" distL="114300" distR="114300">
            <wp:extent cx="4794885" cy="4343400"/>
            <wp:effectExtent l="0" t="0" r="5715" b="0"/>
            <wp:docPr id="18" name="image5.png"/>
            <wp:cNvGraphicFramePr/>
            <a:graphic xmlns:a="http://schemas.openxmlformats.org/drawingml/2006/main">
              <a:graphicData uri="http://schemas.openxmlformats.org/drawingml/2006/picture">
                <pic:pic xmlns:pic="http://schemas.openxmlformats.org/drawingml/2006/picture">
                  <pic:nvPicPr>
                    <pic:cNvPr id="18" name="image5.png"/>
                    <pic:cNvPicPr preferRelativeResize="0"/>
                  </pic:nvPicPr>
                  <pic:blipFill>
                    <a:blip r:embed="rId57"/>
                    <a:srcRect/>
                    <a:stretch>
                      <a:fillRect/>
                    </a:stretch>
                  </pic:blipFill>
                  <pic:spPr>
                    <a:xfrm>
                      <a:off x="0" y="0"/>
                      <a:ext cx="4801548" cy="4349436"/>
                    </a:xfrm>
                    <a:prstGeom prst="rect">
                      <a:avLst/>
                    </a:prstGeom>
                  </pic:spPr>
                </pic:pic>
              </a:graphicData>
            </a:graphic>
          </wp:inline>
        </w:drawing>
      </w:r>
    </w:p>
    <w:p w14:paraId="4030B25C">
      <w:pPr>
        <w:ind w:left="1440"/>
        <w:jc w:val="both"/>
        <w:rPr>
          <w:rFonts w:ascii="Times New Roman" w:hAnsi="Times New Roman" w:cs="Times New Roman"/>
          <w:b/>
          <w:sz w:val="24"/>
          <w:szCs w:val="24"/>
        </w:rPr>
      </w:pPr>
    </w:p>
    <w:p w14:paraId="27373CDA">
      <w:pPr>
        <w:ind w:left="708"/>
        <w:jc w:val="both"/>
        <w:rPr>
          <w:rFonts w:ascii="Times New Roman" w:hAnsi="Times New Roman" w:cs="Times New Roman"/>
          <w:b/>
          <w:sz w:val="24"/>
          <w:szCs w:val="24"/>
          <w:u w:val="single"/>
        </w:rPr>
      </w:pPr>
      <w:r>
        <w:rPr>
          <w:rFonts w:ascii="Times New Roman" w:hAnsi="Times New Roman" w:cs="Times New Roman"/>
          <w:b/>
          <w:sz w:val="24"/>
          <w:szCs w:val="24"/>
          <w:u w:val="single"/>
        </w:rPr>
        <w:t>Nhận xét:</w:t>
      </w:r>
    </w:p>
    <w:p w14:paraId="0D265156">
      <w:pPr>
        <w:numPr>
          <w:ilvl w:val="0"/>
          <w:numId w:val="39"/>
        </w:numPr>
        <w:ind w:left="1133" w:hanging="283"/>
        <w:jc w:val="both"/>
        <w:rPr>
          <w:rFonts w:ascii="Times New Roman" w:hAnsi="Times New Roman" w:cs="Times New Roman"/>
          <w:sz w:val="24"/>
          <w:szCs w:val="24"/>
        </w:rPr>
      </w:pPr>
      <w:r>
        <w:rPr>
          <w:rFonts w:ascii="Times New Roman" w:hAnsi="Times New Roman" w:cs="Times New Roman"/>
          <w:b/>
          <w:sz w:val="24"/>
          <w:szCs w:val="24"/>
        </w:rPr>
        <w:t>Lớp 0:</w:t>
      </w:r>
      <w:r>
        <w:rPr>
          <w:rFonts w:ascii="Times New Roman" w:hAnsi="Times New Roman" w:cs="Times New Roman"/>
          <w:sz w:val="24"/>
          <w:szCs w:val="24"/>
        </w:rPr>
        <w:t xml:space="preserve"> Precision 94% và recall 92%, phân loại tốt và ít bỏ sót.</w:t>
      </w:r>
    </w:p>
    <w:p w14:paraId="120B176D">
      <w:pPr>
        <w:numPr>
          <w:ilvl w:val="0"/>
          <w:numId w:val="39"/>
        </w:numPr>
        <w:ind w:left="1133" w:hanging="283"/>
        <w:jc w:val="both"/>
        <w:rPr>
          <w:rFonts w:ascii="Times New Roman" w:hAnsi="Times New Roman" w:cs="Times New Roman"/>
          <w:sz w:val="24"/>
          <w:szCs w:val="24"/>
        </w:rPr>
      </w:pPr>
      <w:r>
        <w:rPr>
          <w:rFonts w:ascii="Times New Roman" w:hAnsi="Times New Roman" w:cs="Times New Roman"/>
          <w:b/>
          <w:sz w:val="24"/>
          <w:szCs w:val="24"/>
        </w:rPr>
        <w:t>Lớp 1:</w:t>
      </w:r>
      <w:r>
        <w:rPr>
          <w:rFonts w:ascii="Times New Roman" w:hAnsi="Times New Roman" w:cs="Times New Roman"/>
          <w:sz w:val="24"/>
          <w:szCs w:val="24"/>
        </w:rPr>
        <w:t xml:space="preserve"> Precision 72% và recall 78%, phát hiện khá nhưng vẫn bỏ sót một số trường hợp.</w:t>
      </w:r>
    </w:p>
    <w:p w14:paraId="4E8E7981">
      <w:pPr>
        <w:numPr>
          <w:ilvl w:val="0"/>
          <w:numId w:val="39"/>
        </w:numPr>
        <w:ind w:left="1133" w:hanging="283"/>
        <w:jc w:val="both"/>
        <w:rPr>
          <w:rFonts w:ascii="Times New Roman" w:hAnsi="Times New Roman" w:cs="Times New Roman"/>
          <w:sz w:val="24"/>
          <w:szCs w:val="24"/>
        </w:rPr>
      </w:pPr>
      <w:r>
        <w:rPr>
          <w:rFonts w:ascii="Times New Roman" w:hAnsi="Times New Roman" w:cs="Times New Roman"/>
          <w:b/>
          <w:sz w:val="24"/>
          <w:szCs w:val="24"/>
        </w:rPr>
        <w:t>Chênh lệch score</w:t>
      </w:r>
      <w:r>
        <w:rPr>
          <w:rFonts w:ascii="Times New Roman" w:hAnsi="Times New Roman" w:cs="Times New Roman"/>
          <w:sz w:val="24"/>
          <w:szCs w:val="24"/>
        </w:rPr>
        <w:t xml:space="preserve"> giữa Train (1.0000) và Test (0.8901) là 11%, thể hiện overfitting, giảm độ tin cậy khi áp dụng thực tế.</w:t>
      </w:r>
    </w:p>
    <w:p w14:paraId="4AD81996">
      <w:pPr>
        <w:pStyle w:val="4"/>
        <w:ind w:left="720"/>
        <w:jc w:val="both"/>
        <w:rPr>
          <w:rFonts w:ascii="Times New Roman" w:hAnsi="Times New Roman" w:eastAsia="Playfair Display" w:cs="Times New Roman"/>
          <w:b/>
          <w:color w:val="000000"/>
          <w:sz w:val="26"/>
          <w:szCs w:val="26"/>
        </w:rPr>
      </w:pPr>
      <w:bookmarkStart w:id="23" w:name="_Toc186083093"/>
      <w:r>
        <w:rPr>
          <w:rFonts w:ascii="Times New Roman" w:hAnsi="Times New Roman" w:eastAsia="Playfair Display" w:cs="Times New Roman"/>
          <w:b/>
          <w:color w:val="000000"/>
          <w:sz w:val="26"/>
          <w:szCs w:val="26"/>
        </w:rPr>
        <w:t>7.3. XgBoost</w:t>
      </w:r>
      <w:bookmarkEnd w:id="23"/>
    </w:p>
    <w:p w14:paraId="5F5A7385">
      <w:pPr>
        <w:numPr>
          <w:ilvl w:val="0"/>
          <w:numId w:val="40"/>
        </w:numPr>
        <w:jc w:val="both"/>
        <w:rPr>
          <w:rFonts w:ascii="Times New Roman" w:hAnsi="Times New Roman" w:cs="Times New Roman"/>
          <w:sz w:val="24"/>
          <w:szCs w:val="24"/>
        </w:rPr>
      </w:pPr>
      <w:r>
        <w:rPr>
          <w:rFonts w:ascii="Times New Roman" w:hAnsi="Times New Roman" w:cs="Times New Roman"/>
          <w:b/>
          <w:sz w:val="24"/>
          <w:szCs w:val="24"/>
        </w:rPr>
        <w:t>Định nghĩa:</w:t>
      </w:r>
      <w:r>
        <w:rPr>
          <w:rFonts w:ascii="Times New Roman" w:hAnsi="Times New Roman" w:cs="Times New Roman"/>
          <w:sz w:val="24"/>
          <w:szCs w:val="24"/>
        </w:rPr>
        <w:t xml:space="preserve"> XGBoost (Extreme Gradient Boosting) là một thuật toán học máy mạnh mẽ và phổ biến, được phát triển dựa trên kỹ thuật Gradient Boosting, đặc biệt hiệu quả trong các bài toán phân loại và hồi quy. XGBoost được thiết kế để cải thiện hiệu suất và tốc độ của thuật toán Gradient Boosting, đồng thời giảm thiểu các vấn đề như overfitting (quá khớp) và tính toán chậm.</w:t>
      </w:r>
    </w:p>
    <w:p w14:paraId="2C0EA1F7">
      <w:pPr>
        <w:numPr>
          <w:ilvl w:val="0"/>
          <w:numId w:val="40"/>
        </w:numPr>
        <w:rPr>
          <w:rFonts w:ascii="Times New Roman" w:hAnsi="Times New Roman" w:cs="Times New Roman"/>
          <w:sz w:val="24"/>
          <w:szCs w:val="24"/>
        </w:rPr>
      </w:pPr>
      <w:r>
        <w:rPr>
          <w:rFonts w:ascii="Times New Roman" w:hAnsi="Times New Roman" w:cs="Times New Roman"/>
          <w:b/>
          <w:sz w:val="24"/>
          <w:szCs w:val="24"/>
        </w:rPr>
        <w:t>Biểu đồ so sánh kết quả thực tế với dự đoán của XgBoost</w:t>
      </w:r>
      <w:r>
        <w:rPr>
          <w:rFonts w:ascii="Times New Roman" w:hAnsi="Times New Roman" w:cs="Times New Roman"/>
          <w:b/>
          <w:sz w:val="24"/>
          <w:szCs w:val="24"/>
        </w:rPr>
        <w:drawing>
          <wp:inline distT="114300" distB="114300" distL="114300" distR="114300">
            <wp:extent cx="5452745" cy="609600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40" name="image41.png"/>
                    <pic:cNvPicPr preferRelativeResize="0"/>
                  </pic:nvPicPr>
                  <pic:blipFill>
                    <a:blip r:embed="rId58"/>
                    <a:srcRect/>
                    <a:stretch>
                      <a:fillRect/>
                    </a:stretch>
                  </pic:blipFill>
                  <pic:spPr>
                    <a:xfrm>
                      <a:off x="0" y="0"/>
                      <a:ext cx="5453063" cy="6096000"/>
                    </a:xfrm>
                    <a:prstGeom prst="rect">
                      <a:avLst/>
                    </a:prstGeom>
                  </pic:spPr>
                </pic:pic>
              </a:graphicData>
            </a:graphic>
          </wp:inline>
        </w:drawing>
      </w:r>
      <w:r>
        <w:rPr>
          <w:rFonts w:ascii="Times New Roman" w:hAnsi="Times New Roman" w:cs="Times New Roman"/>
          <w:b/>
          <w:sz w:val="24"/>
          <w:szCs w:val="24"/>
        </w:rPr>
        <w:br w:type="textWrapping"/>
      </w:r>
    </w:p>
    <w:p w14:paraId="486842BE">
      <w:pPr>
        <w:ind w:left="720"/>
        <w:jc w:val="both"/>
        <w:rPr>
          <w:rFonts w:ascii="Times New Roman" w:hAnsi="Times New Roman" w:cs="Times New Roman"/>
          <w:b/>
          <w:sz w:val="24"/>
          <w:szCs w:val="24"/>
        </w:rPr>
      </w:pPr>
      <w:r>
        <w:rPr>
          <w:rFonts w:ascii="Times New Roman" w:hAnsi="Times New Roman" w:cs="Times New Roman"/>
          <w:b/>
          <w:sz w:val="24"/>
          <w:szCs w:val="24"/>
          <w:u w:val="single"/>
        </w:rPr>
        <w:t>Nhận xét</w:t>
      </w:r>
      <w:r>
        <w:rPr>
          <w:rFonts w:ascii="Times New Roman" w:hAnsi="Times New Roman" w:cs="Times New Roman"/>
          <w:b/>
          <w:sz w:val="24"/>
          <w:szCs w:val="24"/>
        </w:rPr>
        <w:t xml:space="preserve">: </w:t>
      </w:r>
    </w:p>
    <w:p w14:paraId="62D54DD6">
      <w:pPr>
        <w:numPr>
          <w:ilvl w:val="0"/>
          <w:numId w:val="41"/>
        </w:numPr>
        <w:ind w:left="1133" w:hanging="283"/>
        <w:jc w:val="both"/>
        <w:rPr>
          <w:rFonts w:ascii="Times New Roman" w:hAnsi="Times New Roman" w:cs="Times New Roman"/>
          <w:sz w:val="24"/>
          <w:szCs w:val="24"/>
        </w:rPr>
      </w:pPr>
      <w:r>
        <w:rPr>
          <w:rFonts w:ascii="Times New Roman" w:hAnsi="Times New Roman" w:cs="Times New Roman"/>
          <w:b/>
          <w:sz w:val="24"/>
          <w:szCs w:val="24"/>
        </w:rPr>
        <w:t>Lớp 0</w:t>
      </w:r>
      <w:r>
        <w:rPr>
          <w:rFonts w:ascii="Times New Roman" w:hAnsi="Times New Roman" w:cs="Times New Roman"/>
          <w:sz w:val="24"/>
          <w:szCs w:val="24"/>
        </w:rPr>
        <w:t>: Độ chính xác 94% và recall 99%, phân loại tốt và ít bỏ sót.</w:t>
      </w:r>
    </w:p>
    <w:p w14:paraId="2C17EA47">
      <w:pPr>
        <w:numPr>
          <w:ilvl w:val="0"/>
          <w:numId w:val="41"/>
        </w:numPr>
        <w:ind w:left="1133" w:hanging="283"/>
        <w:jc w:val="both"/>
        <w:rPr>
          <w:rFonts w:ascii="Times New Roman" w:hAnsi="Times New Roman" w:cs="Times New Roman"/>
          <w:sz w:val="24"/>
          <w:szCs w:val="24"/>
        </w:rPr>
      </w:pPr>
      <w:r>
        <w:rPr>
          <w:rFonts w:ascii="Times New Roman" w:hAnsi="Times New Roman" w:cs="Times New Roman"/>
          <w:b/>
          <w:sz w:val="24"/>
          <w:szCs w:val="24"/>
        </w:rPr>
        <w:t>Lớp 1</w:t>
      </w:r>
      <w:r>
        <w:rPr>
          <w:rFonts w:ascii="Times New Roman" w:hAnsi="Times New Roman" w:cs="Times New Roman"/>
          <w:sz w:val="24"/>
          <w:szCs w:val="24"/>
        </w:rPr>
        <w:t>: Độ chính xác 95%, nhưng recall 74%, bỏ sót nhiều trường hợp rủi ro.</w:t>
      </w:r>
    </w:p>
    <w:p w14:paraId="2C836FF9">
      <w:pPr>
        <w:numPr>
          <w:ilvl w:val="0"/>
          <w:numId w:val="41"/>
        </w:numPr>
        <w:ind w:left="1133" w:hanging="283"/>
        <w:jc w:val="both"/>
        <w:rPr>
          <w:rFonts w:ascii="Times New Roman" w:hAnsi="Times New Roman" w:cs="Times New Roman"/>
          <w:sz w:val="24"/>
          <w:szCs w:val="24"/>
        </w:rPr>
      </w:pPr>
      <w:r>
        <w:rPr>
          <w:rFonts w:ascii="Times New Roman" w:hAnsi="Times New Roman" w:cs="Times New Roman"/>
          <w:b/>
          <w:sz w:val="24"/>
          <w:szCs w:val="24"/>
        </w:rPr>
        <w:t>Chênh lệch score</w:t>
      </w:r>
      <w:r>
        <w:rPr>
          <w:rFonts w:ascii="Times New Roman" w:hAnsi="Times New Roman" w:cs="Times New Roman"/>
          <w:sz w:val="24"/>
          <w:szCs w:val="24"/>
        </w:rPr>
        <w:t xml:space="preserve"> giữa Train (0.9601) và Test (0.9382) là 2%, với độ chính xác 93.82%, mô hình phù hợp để phân tích.</w:t>
      </w:r>
    </w:p>
    <w:p w14:paraId="496B768D">
      <w:pPr>
        <w:ind w:left="720"/>
        <w:jc w:val="both"/>
        <w:rPr>
          <w:rFonts w:ascii="Times New Roman" w:hAnsi="Times New Roman" w:cs="Times New Roman"/>
          <w:b/>
          <w:sz w:val="24"/>
          <w:szCs w:val="24"/>
        </w:rPr>
      </w:pPr>
    </w:p>
    <w:p w14:paraId="3AAFE9EC">
      <w:pPr>
        <w:pStyle w:val="4"/>
        <w:ind w:left="720"/>
        <w:jc w:val="both"/>
        <w:rPr>
          <w:rFonts w:ascii="Times New Roman" w:hAnsi="Times New Roman" w:eastAsia="Playfair Display" w:cs="Times New Roman"/>
          <w:b/>
          <w:color w:val="000000"/>
          <w:sz w:val="26"/>
          <w:szCs w:val="26"/>
        </w:rPr>
      </w:pPr>
      <w:bookmarkStart w:id="24" w:name="_Toc186083094"/>
      <w:r>
        <w:rPr>
          <w:rFonts w:ascii="Times New Roman" w:hAnsi="Times New Roman" w:eastAsia="Playfair Display" w:cs="Times New Roman"/>
          <w:b/>
          <w:color w:val="000000"/>
          <w:sz w:val="26"/>
          <w:szCs w:val="26"/>
        </w:rPr>
        <w:t>7.4. Random Forest</w:t>
      </w:r>
      <w:bookmarkEnd w:id="24"/>
    </w:p>
    <w:p w14:paraId="09ADCF64">
      <w:pPr>
        <w:numPr>
          <w:ilvl w:val="0"/>
          <w:numId w:val="42"/>
        </w:numPr>
        <w:jc w:val="both"/>
        <w:rPr>
          <w:rFonts w:ascii="Times New Roman" w:hAnsi="Times New Roman" w:cs="Times New Roman"/>
          <w:sz w:val="24"/>
          <w:szCs w:val="24"/>
        </w:rPr>
      </w:pPr>
      <w:r>
        <w:rPr>
          <w:rFonts w:ascii="Times New Roman" w:hAnsi="Times New Roman" w:cs="Times New Roman"/>
          <w:b/>
          <w:sz w:val="24"/>
          <w:szCs w:val="24"/>
        </w:rPr>
        <w:t>Định nghĩa:</w:t>
      </w:r>
      <w:r>
        <w:rPr>
          <w:rFonts w:ascii="Times New Roman" w:hAnsi="Times New Roman" w:cs="Times New Roman"/>
          <w:sz w:val="24"/>
          <w:szCs w:val="24"/>
        </w:rPr>
        <w:t xml:space="preserve"> Random Forest là một thuật toán học máy mạnh mẽ và phổ biến, thuộc nhóm các phương pháp ensemble learning (học máy tổ hợp), được sử dụng cho cả bài toán phân loại và hồi quy. Random Forest kết hợp nhiều cây quyết định để tạo ra một mô hình mạnh mẽ và chính xác hơn.</w:t>
      </w:r>
    </w:p>
    <w:p w14:paraId="6BF9DBD5">
      <w:pPr>
        <w:numPr>
          <w:ilvl w:val="0"/>
          <w:numId w:val="40"/>
        </w:numPr>
        <w:ind w:left="1440"/>
        <w:rPr>
          <w:rFonts w:ascii="Times New Roman" w:hAnsi="Times New Roman" w:cs="Times New Roman"/>
          <w:sz w:val="24"/>
          <w:szCs w:val="24"/>
        </w:rPr>
      </w:pPr>
      <w:r>
        <w:rPr>
          <w:rFonts w:ascii="Times New Roman" w:hAnsi="Times New Roman" w:cs="Times New Roman"/>
          <w:b/>
          <w:sz w:val="24"/>
          <w:szCs w:val="24"/>
        </w:rPr>
        <w:t>Biểu đồ so sánh kết quả thực tế với dự đoán của Random Forest</w:t>
      </w:r>
      <w:r>
        <w:rPr>
          <w:rFonts w:ascii="Times New Roman" w:hAnsi="Times New Roman" w:cs="Times New Roman"/>
          <w:b/>
          <w:sz w:val="24"/>
          <w:szCs w:val="24"/>
        </w:rPr>
        <w:br w:type="textWrapping"/>
      </w:r>
      <w:r>
        <w:rPr>
          <w:rFonts w:ascii="Times New Roman" w:hAnsi="Times New Roman" w:cs="Times New Roman"/>
          <w:b/>
          <w:sz w:val="24"/>
          <w:szCs w:val="24"/>
        </w:rPr>
        <w:drawing>
          <wp:inline distT="114300" distB="114300" distL="114300" distR="114300">
            <wp:extent cx="5576570" cy="6276975"/>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39" name="image39.png"/>
                    <pic:cNvPicPr preferRelativeResize="0"/>
                  </pic:nvPicPr>
                  <pic:blipFill>
                    <a:blip r:embed="rId59"/>
                    <a:srcRect/>
                    <a:stretch>
                      <a:fillRect/>
                    </a:stretch>
                  </pic:blipFill>
                  <pic:spPr>
                    <a:xfrm>
                      <a:off x="0" y="0"/>
                      <a:ext cx="5576888" cy="6276975"/>
                    </a:xfrm>
                    <a:prstGeom prst="rect">
                      <a:avLst/>
                    </a:prstGeom>
                  </pic:spPr>
                </pic:pic>
              </a:graphicData>
            </a:graphic>
          </wp:inline>
        </w:drawing>
      </w:r>
    </w:p>
    <w:p w14:paraId="6B737688">
      <w:pPr>
        <w:ind w:left="720"/>
        <w:jc w:val="both"/>
        <w:rPr>
          <w:rFonts w:ascii="Times New Roman" w:hAnsi="Times New Roman" w:cs="Times New Roman"/>
          <w:b/>
          <w:sz w:val="24"/>
          <w:szCs w:val="24"/>
        </w:rPr>
      </w:pPr>
      <w:r>
        <w:rPr>
          <w:rFonts w:ascii="Times New Roman" w:hAnsi="Times New Roman" w:cs="Times New Roman"/>
          <w:b/>
          <w:sz w:val="24"/>
          <w:szCs w:val="24"/>
          <w:u w:val="single"/>
        </w:rPr>
        <w:t>Nhận xét</w:t>
      </w:r>
      <w:r>
        <w:rPr>
          <w:rFonts w:ascii="Times New Roman" w:hAnsi="Times New Roman" w:cs="Times New Roman"/>
          <w:b/>
          <w:sz w:val="24"/>
          <w:szCs w:val="24"/>
        </w:rPr>
        <w:t xml:space="preserve">: </w:t>
      </w:r>
    </w:p>
    <w:p w14:paraId="47973EDC">
      <w:pPr>
        <w:numPr>
          <w:ilvl w:val="0"/>
          <w:numId w:val="43"/>
        </w:numPr>
        <w:ind w:left="1133" w:hanging="283"/>
        <w:jc w:val="both"/>
        <w:rPr>
          <w:rFonts w:ascii="Times New Roman" w:hAnsi="Times New Roman" w:cs="Times New Roman"/>
          <w:sz w:val="24"/>
          <w:szCs w:val="24"/>
        </w:rPr>
      </w:pPr>
      <w:r>
        <w:rPr>
          <w:rFonts w:ascii="Times New Roman" w:hAnsi="Times New Roman" w:cs="Times New Roman"/>
          <w:b/>
          <w:sz w:val="24"/>
          <w:szCs w:val="24"/>
        </w:rPr>
        <w:t xml:space="preserve">Lớp 0: </w:t>
      </w:r>
      <w:r>
        <w:rPr>
          <w:rFonts w:ascii="Times New Roman" w:hAnsi="Times New Roman" w:cs="Times New Roman"/>
          <w:sz w:val="24"/>
          <w:szCs w:val="24"/>
        </w:rPr>
        <w:t>Mô hình phân loại tốt với độ chính xác và recall cao.</w:t>
      </w:r>
    </w:p>
    <w:p w14:paraId="105356B7">
      <w:pPr>
        <w:numPr>
          <w:ilvl w:val="0"/>
          <w:numId w:val="43"/>
        </w:numPr>
        <w:ind w:left="1133" w:hanging="283"/>
        <w:jc w:val="both"/>
        <w:rPr>
          <w:rFonts w:ascii="Times New Roman" w:hAnsi="Times New Roman" w:cs="Times New Roman"/>
          <w:sz w:val="24"/>
          <w:szCs w:val="24"/>
        </w:rPr>
      </w:pPr>
      <w:r>
        <w:rPr>
          <w:rFonts w:ascii="Times New Roman" w:hAnsi="Times New Roman" w:cs="Times New Roman"/>
          <w:b/>
          <w:sz w:val="24"/>
          <w:szCs w:val="24"/>
        </w:rPr>
        <w:t>Lớp 1:</w:t>
      </w:r>
      <w:r>
        <w:rPr>
          <w:rFonts w:ascii="Times New Roman" w:hAnsi="Times New Roman" w:cs="Times New Roman"/>
          <w:sz w:val="24"/>
          <w:szCs w:val="24"/>
        </w:rPr>
        <w:t>: Độ chính xác cao (97%) nhưng recall 73%, bỏ sót nhiều trường hợp rủi ro.</w:t>
      </w:r>
    </w:p>
    <w:p w14:paraId="68326752">
      <w:pPr>
        <w:numPr>
          <w:ilvl w:val="0"/>
          <w:numId w:val="43"/>
        </w:numPr>
        <w:ind w:left="1133" w:hanging="283"/>
        <w:jc w:val="both"/>
        <w:rPr>
          <w:rFonts w:ascii="Times New Roman" w:hAnsi="Times New Roman" w:cs="Times New Roman"/>
          <w:sz w:val="24"/>
          <w:szCs w:val="24"/>
        </w:rPr>
      </w:pPr>
      <w:r>
        <w:rPr>
          <w:rFonts w:ascii="Times New Roman" w:hAnsi="Times New Roman" w:cs="Times New Roman"/>
          <w:b/>
          <w:sz w:val="24"/>
          <w:szCs w:val="24"/>
        </w:rPr>
        <w:t>Chênh lệch score</w:t>
      </w:r>
      <w:r>
        <w:rPr>
          <w:rFonts w:ascii="Times New Roman" w:hAnsi="Times New Roman" w:cs="Times New Roman"/>
          <w:sz w:val="24"/>
          <w:szCs w:val="24"/>
        </w:rPr>
        <w:t xml:space="preserve"> giữa Train (1.0000) và Test (0.9383) là 6%, cho thấy overfitting, nhưng độ chính xác tổng thể (93.83%) vẫn cao.</w:t>
      </w:r>
    </w:p>
    <w:p w14:paraId="70B2A182">
      <w:pPr>
        <w:ind w:left="720"/>
        <w:jc w:val="both"/>
        <w:rPr>
          <w:rFonts w:ascii="Times New Roman" w:hAnsi="Times New Roman" w:cs="Times New Roman"/>
          <w:b/>
          <w:sz w:val="24"/>
          <w:szCs w:val="24"/>
        </w:rPr>
      </w:pPr>
    </w:p>
    <w:p w14:paraId="0FEAE793">
      <w:pPr>
        <w:pStyle w:val="3"/>
        <w:ind w:left="720"/>
        <w:jc w:val="both"/>
        <w:rPr>
          <w:rFonts w:ascii="Times New Roman" w:hAnsi="Times New Roman" w:eastAsia="Playfair Display" w:cs="Times New Roman"/>
          <w:b/>
          <w:sz w:val="26"/>
          <w:szCs w:val="26"/>
        </w:rPr>
      </w:pPr>
      <w:bookmarkStart w:id="25" w:name="_Toc186083095"/>
      <w:r>
        <w:rPr>
          <w:rFonts w:ascii="Times New Roman" w:hAnsi="Times New Roman" w:eastAsia="Playfair Display" w:cs="Times New Roman"/>
          <w:b/>
          <w:sz w:val="26"/>
          <w:szCs w:val="26"/>
        </w:rPr>
        <w:t>8. Đánh giá các mô hình đã xây dựng</w:t>
      </w:r>
      <w:bookmarkEnd w:id="25"/>
    </w:p>
    <w:p w14:paraId="41C2A2E2">
      <w:pPr>
        <w:pStyle w:val="4"/>
        <w:ind w:left="720" w:firstLine="720"/>
        <w:jc w:val="both"/>
        <w:rPr>
          <w:rFonts w:ascii="Times New Roman" w:hAnsi="Times New Roman" w:eastAsia="Playfair Display" w:cs="Times New Roman"/>
          <w:b/>
          <w:color w:val="000000"/>
          <w:sz w:val="26"/>
          <w:szCs w:val="26"/>
        </w:rPr>
      </w:pPr>
      <w:bookmarkStart w:id="26" w:name="_Toc186083096"/>
      <w:r>
        <w:rPr>
          <w:rFonts w:ascii="Times New Roman" w:hAnsi="Times New Roman" w:eastAsia="Playfair Display" w:cs="Times New Roman"/>
          <w:b/>
          <w:color w:val="000000"/>
          <w:sz w:val="26"/>
          <w:szCs w:val="26"/>
        </w:rPr>
        <w:t>8.1. So sánh các chỉ số đánh giá hiệu suất của các mô hình</w:t>
      </w:r>
      <w:bookmarkEnd w:id="26"/>
    </w:p>
    <w:tbl>
      <w:tblPr>
        <w:tblStyle w:val="25"/>
        <w:tblW w:w="8715" w:type="dxa"/>
        <w:tblInd w:w="2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770"/>
        <w:gridCol w:w="1575"/>
        <w:gridCol w:w="1815"/>
        <w:gridCol w:w="1815"/>
        <w:gridCol w:w="1740"/>
      </w:tblGrid>
      <w:tr w14:paraId="042F8B8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770" w:type="dxa"/>
            <w:shd w:val="clear" w:color="auto" w:fill="auto"/>
            <w:tcMar>
              <w:top w:w="100" w:type="dxa"/>
              <w:left w:w="100" w:type="dxa"/>
              <w:bottom w:w="100" w:type="dxa"/>
              <w:right w:w="100" w:type="dxa"/>
            </w:tcMar>
          </w:tcPr>
          <w:p w14:paraId="62EF7F95">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p>
        </w:tc>
        <w:tc>
          <w:tcPr>
            <w:tcW w:w="1575" w:type="dxa"/>
            <w:shd w:val="clear" w:color="auto" w:fill="auto"/>
            <w:tcMar>
              <w:top w:w="100" w:type="dxa"/>
              <w:left w:w="100" w:type="dxa"/>
              <w:bottom w:w="100" w:type="dxa"/>
              <w:right w:w="100" w:type="dxa"/>
            </w:tcMar>
          </w:tcPr>
          <w:p w14:paraId="18FE5BE9">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 xml:space="preserve">Độ chính xác </w:t>
            </w:r>
          </w:p>
          <w:p w14:paraId="7118B8E2">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(Accuracy)</w:t>
            </w:r>
          </w:p>
        </w:tc>
        <w:tc>
          <w:tcPr>
            <w:tcW w:w="1815" w:type="dxa"/>
            <w:shd w:val="clear" w:color="auto" w:fill="auto"/>
            <w:tcMar>
              <w:top w:w="100" w:type="dxa"/>
              <w:left w:w="100" w:type="dxa"/>
              <w:bottom w:w="100" w:type="dxa"/>
              <w:right w:w="100" w:type="dxa"/>
            </w:tcMar>
          </w:tcPr>
          <w:p w14:paraId="5C799BA1">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Độ chuẩn xác</w:t>
            </w:r>
          </w:p>
          <w:p w14:paraId="40544E1F">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(Precision)</w:t>
            </w:r>
          </w:p>
        </w:tc>
        <w:tc>
          <w:tcPr>
            <w:tcW w:w="1815" w:type="dxa"/>
            <w:shd w:val="clear" w:color="auto" w:fill="auto"/>
            <w:tcMar>
              <w:top w:w="100" w:type="dxa"/>
              <w:left w:w="100" w:type="dxa"/>
              <w:bottom w:w="100" w:type="dxa"/>
              <w:right w:w="100" w:type="dxa"/>
            </w:tcMar>
          </w:tcPr>
          <w:p w14:paraId="7D45E4E8">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Độ nhạy</w:t>
            </w:r>
          </w:p>
          <w:p w14:paraId="7D6B9CD3">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(Recall)</w:t>
            </w:r>
          </w:p>
        </w:tc>
        <w:tc>
          <w:tcPr>
            <w:tcW w:w="1740" w:type="dxa"/>
            <w:shd w:val="clear" w:color="auto" w:fill="auto"/>
            <w:tcMar>
              <w:top w:w="100" w:type="dxa"/>
              <w:left w:w="100" w:type="dxa"/>
              <w:bottom w:w="100" w:type="dxa"/>
              <w:right w:w="100" w:type="dxa"/>
            </w:tcMar>
          </w:tcPr>
          <w:p w14:paraId="246C574B">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Điểm F1</w:t>
            </w:r>
          </w:p>
          <w:p w14:paraId="6B5DAFD6">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(F1 Score)</w:t>
            </w:r>
          </w:p>
        </w:tc>
      </w:tr>
      <w:tr w14:paraId="57BE4F8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770" w:type="dxa"/>
            <w:shd w:val="clear" w:color="auto" w:fill="auto"/>
            <w:tcMar>
              <w:top w:w="100" w:type="dxa"/>
              <w:left w:w="100" w:type="dxa"/>
              <w:bottom w:w="100" w:type="dxa"/>
              <w:right w:w="100" w:type="dxa"/>
            </w:tcMar>
          </w:tcPr>
          <w:p w14:paraId="2F09356E">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CatBoost</w:t>
            </w:r>
          </w:p>
        </w:tc>
        <w:tc>
          <w:tcPr>
            <w:tcW w:w="1575" w:type="dxa"/>
            <w:shd w:val="clear" w:color="auto" w:fill="00FFFF"/>
            <w:tcMar>
              <w:top w:w="100" w:type="dxa"/>
              <w:left w:w="100" w:type="dxa"/>
              <w:bottom w:w="100" w:type="dxa"/>
              <w:right w:w="100" w:type="dxa"/>
            </w:tcMar>
          </w:tcPr>
          <w:p w14:paraId="0F537FF3">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0.9387</w:t>
            </w:r>
          </w:p>
        </w:tc>
        <w:tc>
          <w:tcPr>
            <w:tcW w:w="1815" w:type="dxa"/>
            <w:shd w:val="clear" w:color="auto" w:fill="auto"/>
            <w:tcMar>
              <w:top w:w="100" w:type="dxa"/>
              <w:left w:w="100" w:type="dxa"/>
              <w:bottom w:w="100" w:type="dxa"/>
              <w:right w:w="100" w:type="dxa"/>
            </w:tcMar>
          </w:tcPr>
          <w:p w14:paraId="11604F98">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0.9612</w:t>
            </w:r>
          </w:p>
        </w:tc>
        <w:tc>
          <w:tcPr>
            <w:tcW w:w="1815" w:type="dxa"/>
            <w:shd w:val="clear" w:color="auto" w:fill="auto"/>
            <w:tcMar>
              <w:top w:w="100" w:type="dxa"/>
              <w:left w:w="100" w:type="dxa"/>
              <w:bottom w:w="100" w:type="dxa"/>
              <w:right w:w="100" w:type="dxa"/>
            </w:tcMar>
          </w:tcPr>
          <w:p w14:paraId="36DA242E">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0.7402</w:t>
            </w:r>
          </w:p>
        </w:tc>
        <w:tc>
          <w:tcPr>
            <w:tcW w:w="1740" w:type="dxa"/>
            <w:shd w:val="clear" w:color="auto" w:fill="00FFFF"/>
            <w:tcMar>
              <w:top w:w="100" w:type="dxa"/>
              <w:left w:w="100" w:type="dxa"/>
              <w:bottom w:w="100" w:type="dxa"/>
              <w:right w:w="100" w:type="dxa"/>
            </w:tcMar>
          </w:tcPr>
          <w:p w14:paraId="69AAC7C2">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0.8364</w:t>
            </w:r>
          </w:p>
        </w:tc>
      </w:tr>
      <w:tr w14:paraId="5E9BB10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770" w:type="dxa"/>
            <w:shd w:val="clear" w:color="auto" w:fill="auto"/>
            <w:tcMar>
              <w:top w:w="100" w:type="dxa"/>
              <w:left w:w="100" w:type="dxa"/>
              <w:bottom w:w="100" w:type="dxa"/>
              <w:right w:w="100" w:type="dxa"/>
            </w:tcMar>
          </w:tcPr>
          <w:p w14:paraId="3AFD6653">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Decision Tree</w:t>
            </w:r>
          </w:p>
        </w:tc>
        <w:tc>
          <w:tcPr>
            <w:tcW w:w="1575" w:type="dxa"/>
            <w:shd w:val="clear" w:color="auto" w:fill="auto"/>
            <w:tcMar>
              <w:top w:w="100" w:type="dxa"/>
              <w:left w:w="100" w:type="dxa"/>
              <w:bottom w:w="100" w:type="dxa"/>
              <w:right w:w="100" w:type="dxa"/>
            </w:tcMar>
          </w:tcPr>
          <w:p w14:paraId="264B6328">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0.8901</w:t>
            </w:r>
          </w:p>
        </w:tc>
        <w:tc>
          <w:tcPr>
            <w:tcW w:w="1815" w:type="dxa"/>
            <w:shd w:val="clear" w:color="auto" w:fill="auto"/>
            <w:tcMar>
              <w:top w:w="100" w:type="dxa"/>
              <w:left w:w="100" w:type="dxa"/>
              <w:bottom w:w="100" w:type="dxa"/>
              <w:right w:w="100" w:type="dxa"/>
            </w:tcMar>
          </w:tcPr>
          <w:p w14:paraId="3527C9AD">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0.7245</w:t>
            </w:r>
          </w:p>
        </w:tc>
        <w:tc>
          <w:tcPr>
            <w:tcW w:w="1815" w:type="dxa"/>
            <w:shd w:val="clear" w:color="auto" w:fill="00FFFF"/>
            <w:tcMar>
              <w:top w:w="100" w:type="dxa"/>
              <w:left w:w="100" w:type="dxa"/>
              <w:bottom w:w="100" w:type="dxa"/>
              <w:right w:w="100" w:type="dxa"/>
            </w:tcMar>
          </w:tcPr>
          <w:p w14:paraId="5270CB03">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0.7761</w:t>
            </w:r>
          </w:p>
        </w:tc>
        <w:tc>
          <w:tcPr>
            <w:tcW w:w="1740" w:type="dxa"/>
            <w:shd w:val="clear" w:color="auto" w:fill="auto"/>
            <w:tcMar>
              <w:top w:w="100" w:type="dxa"/>
              <w:left w:w="100" w:type="dxa"/>
              <w:bottom w:w="100" w:type="dxa"/>
              <w:right w:w="100" w:type="dxa"/>
            </w:tcMar>
          </w:tcPr>
          <w:p w14:paraId="4C2911C6">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0.7494</w:t>
            </w:r>
          </w:p>
        </w:tc>
      </w:tr>
      <w:tr w14:paraId="37C349E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770" w:type="dxa"/>
            <w:shd w:val="clear" w:color="auto" w:fill="auto"/>
            <w:tcMar>
              <w:top w:w="100" w:type="dxa"/>
              <w:left w:w="100" w:type="dxa"/>
              <w:bottom w:w="100" w:type="dxa"/>
              <w:right w:w="100" w:type="dxa"/>
            </w:tcMar>
          </w:tcPr>
          <w:p w14:paraId="15E3E437">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XgBoost</w:t>
            </w:r>
          </w:p>
        </w:tc>
        <w:tc>
          <w:tcPr>
            <w:tcW w:w="1575" w:type="dxa"/>
            <w:shd w:val="clear" w:color="auto" w:fill="auto"/>
            <w:tcMar>
              <w:top w:w="100" w:type="dxa"/>
              <w:left w:w="100" w:type="dxa"/>
              <w:bottom w:w="100" w:type="dxa"/>
              <w:right w:w="100" w:type="dxa"/>
            </w:tcMar>
          </w:tcPr>
          <w:p w14:paraId="62B6D710">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0.9382</w:t>
            </w:r>
          </w:p>
        </w:tc>
        <w:tc>
          <w:tcPr>
            <w:tcW w:w="1815" w:type="dxa"/>
            <w:shd w:val="clear" w:color="auto" w:fill="auto"/>
            <w:tcMar>
              <w:top w:w="100" w:type="dxa"/>
              <w:left w:w="100" w:type="dxa"/>
              <w:bottom w:w="100" w:type="dxa"/>
              <w:right w:w="100" w:type="dxa"/>
            </w:tcMar>
          </w:tcPr>
          <w:p w14:paraId="1B656CC9">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0.9539</w:t>
            </w:r>
          </w:p>
        </w:tc>
        <w:tc>
          <w:tcPr>
            <w:tcW w:w="1815" w:type="dxa"/>
            <w:shd w:val="clear" w:color="auto" w:fill="auto"/>
            <w:tcMar>
              <w:top w:w="100" w:type="dxa"/>
              <w:left w:w="100" w:type="dxa"/>
              <w:bottom w:w="100" w:type="dxa"/>
              <w:right w:w="100" w:type="dxa"/>
            </w:tcMar>
          </w:tcPr>
          <w:p w14:paraId="1D0B2B0C">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0.7441</w:t>
            </w:r>
          </w:p>
        </w:tc>
        <w:tc>
          <w:tcPr>
            <w:tcW w:w="1740" w:type="dxa"/>
            <w:shd w:val="clear" w:color="auto" w:fill="auto"/>
            <w:tcMar>
              <w:top w:w="100" w:type="dxa"/>
              <w:left w:w="100" w:type="dxa"/>
              <w:bottom w:w="100" w:type="dxa"/>
              <w:right w:w="100" w:type="dxa"/>
            </w:tcMar>
          </w:tcPr>
          <w:p w14:paraId="507F1E89">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0.8360</w:t>
            </w:r>
          </w:p>
        </w:tc>
      </w:tr>
      <w:tr w14:paraId="33A30B4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770" w:type="dxa"/>
            <w:shd w:val="clear" w:color="auto" w:fill="auto"/>
            <w:tcMar>
              <w:top w:w="100" w:type="dxa"/>
              <w:left w:w="100" w:type="dxa"/>
              <w:bottom w:w="100" w:type="dxa"/>
              <w:right w:w="100" w:type="dxa"/>
            </w:tcMar>
          </w:tcPr>
          <w:p w14:paraId="59F81955">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Random Forest</w:t>
            </w:r>
          </w:p>
        </w:tc>
        <w:tc>
          <w:tcPr>
            <w:tcW w:w="1575" w:type="dxa"/>
            <w:shd w:val="clear" w:color="auto" w:fill="auto"/>
            <w:tcMar>
              <w:top w:w="100" w:type="dxa"/>
              <w:left w:w="100" w:type="dxa"/>
              <w:bottom w:w="100" w:type="dxa"/>
              <w:right w:w="100" w:type="dxa"/>
            </w:tcMar>
          </w:tcPr>
          <w:p w14:paraId="1DF0C4F9">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0.9383</w:t>
            </w:r>
          </w:p>
        </w:tc>
        <w:tc>
          <w:tcPr>
            <w:tcW w:w="1815" w:type="dxa"/>
            <w:shd w:val="clear" w:color="auto" w:fill="00FFFF"/>
            <w:tcMar>
              <w:top w:w="100" w:type="dxa"/>
              <w:left w:w="100" w:type="dxa"/>
              <w:bottom w:w="100" w:type="dxa"/>
              <w:right w:w="100" w:type="dxa"/>
            </w:tcMar>
          </w:tcPr>
          <w:p w14:paraId="38C137EF">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0.9734</w:t>
            </w:r>
          </w:p>
        </w:tc>
        <w:tc>
          <w:tcPr>
            <w:tcW w:w="1815" w:type="dxa"/>
            <w:shd w:val="clear" w:color="auto" w:fill="auto"/>
            <w:tcMar>
              <w:top w:w="100" w:type="dxa"/>
              <w:left w:w="100" w:type="dxa"/>
              <w:bottom w:w="100" w:type="dxa"/>
              <w:right w:w="100" w:type="dxa"/>
            </w:tcMar>
          </w:tcPr>
          <w:p w14:paraId="678B9D7E">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0.7286</w:t>
            </w:r>
          </w:p>
        </w:tc>
        <w:tc>
          <w:tcPr>
            <w:tcW w:w="1740" w:type="dxa"/>
            <w:shd w:val="clear" w:color="auto" w:fill="auto"/>
            <w:tcMar>
              <w:top w:w="100" w:type="dxa"/>
              <w:left w:w="100" w:type="dxa"/>
              <w:bottom w:w="100" w:type="dxa"/>
              <w:right w:w="100" w:type="dxa"/>
            </w:tcMar>
          </w:tcPr>
          <w:p w14:paraId="7225EA86">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0.8334</w:t>
            </w:r>
          </w:p>
        </w:tc>
      </w:tr>
    </w:tbl>
    <w:p w14:paraId="10F421D2">
      <w:pPr>
        <w:jc w:val="both"/>
        <w:rPr>
          <w:rFonts w:ascii="Times New Roman" w:hAnsi="Times New Roman" w:cs="Times New Roman"/>
          <w:b/>
          <w:sz w:val="24"/>
          <w:szCs w:val="24"/>
        </w:rPr>
      </w:pPr>
    </w:p>
    <w:p w14:paraId="00C24145">
      <w:pPr>
        <w:ind w:firstLine="720"/>
        <w:jc w:val="both"/>
        <w:rPr>
          <w:rFonts w:ascii="Times New Roman" w:hAnsi="Times New Roman" w:cs="Times New Roman"/>
          <w:b/>
          <w:sz w:val="24"/>
          <w:szCs w:val="24"/>
        </w:rPr>
      </w:pPr>
      <w:r>
        <w:rPr>
          <w:rFonts w:ascii="Times New Roman" w:hAnsi="Times New Roman" w:cs="Times New Roman"/>
          <w:b/>
          <w:sz w:val="24"/>
          <w:szCs w:val="24"/>
        </w:rPr>
        <w:t>Nhận xét:</w:t>
      </w:r>
    </w:p>
    <w:p w14:paraId="374EAE96">
      <w:pPr>
        <w:numPr>
          <w:ilvl w:val="0"/>
          <w:numId w:val="44"/>
        </w:numPr>
        <w:jc w:val="both"/>
        <w:rPr>
          <w:rFonts w:ascii="Times New Roman" w:hAnsi="Times New Roman" w:cs="Times New Roman"/>
          <w:sz w:val="24"/>
          <w:szCs w:val="24"/>
        </w:rPr>
      </w:pPr>
      <w:r>
        <w:rPr>
          <w:rFonts w:ascii="Times New Roman" w:hAnsi="Times New Roman" w:cs="Times New Roman"/>
          <w:sz w:val="24"/>
          <w:szCs w:val="24"/>
        </w:rPr>
        <w:t>Top 3 mô hình có độ chính xác (Accuracy) cao nhất là Random Forest, XGBoost và CatBoost với tỷ lệ 93.8%.</w:t>
      </w:r>
    </w:p>
    <w:p w14:paraId="608C8503">
      <w:pPr>
        <w:numPr>
          <w:ilvl w:val="0"/>
          <w:numId w:val="44"/>
        </w:numPr>
        <w:jc w:val="both"/>
        <w:rPr>
          <w:rFonts w:ascii="Times New Roman" w:hAnsi="Times New Roman" w:cs="Times New Roman"/>
          <w:sz w:val="24"/>
          <w:szCs w:val="24"/>
        </w:rPr>
      </w:pPr>
      <w:r>
        <w:rPr>
          <w:rFonts w:ascii="Times New Roman" w:hAnsi="Times New Roman" w:cs="Times New Roman"/>
          <w:sz w:val="24"/>
          <w:szCs w:val="24"/>
        </w:rPr>
        <w:t>Random Forest đạt Precision cao nhất (97.34%), nghĩa là nó có khả năng giảm thiểu false positives tốt nhất, phù hợp khi mục tiêu là giảm thiểu sai lầm khi dự đoán ai sẽ không vỡ nợ.</w:t>
      </w:r>
    </w:p>
    <w:p w14:paraId="09D7A533">
      <w:pPr>
        <w:numPr>
          <w:ilvl w:val="0"/>
          <w:numId w:val="44"/>
        </w:numPr>
        <w:jc w:val="both"/>
        <w:rPr>
          <w:rFonts w:ascii="Times New Roman" w:hAnsi="Times New Roman" w:cs="Times New Roman"/>
          <w:sz w:val="24"/>
          <w:szCs w:val="24"/>
        </w:rPr>
      </w:pPr>
      <w:r>
        <w:rPr>
          <w:rFonts w:ascii="Times New Roman" w:hAnsi="Times New Roman" w:cs="Times New Roman"/>
          <w:sz w:val="24"/>
          <w:szCs w:val="24"/>
        </w:rPr>
        <w:t>Decision Tree có Recall cao nhất (77.61%), nghĩa là thuật toán phát hiện được nhiều trường hợp vỡ nợ nhất.</w:t>
      </w:r>
    </w:p>
    <w:p w14:paraId="30E95897">
      <w:pPr>
        <w:numPr>
          <w:ilvl w:val="0"/>
          <w:numId w:val="44"/>
        </w:numPr>
        <w:jc w:val="both"/>
        <w:rPr>
          <w:rFonts w:ascii="Times New Roman" w:hAnsi="Times New Roman" w:cs="Times New Roman"/>
          <w:sz w:val="24"/>
          <w:szCs w:val="24"/>
        </w:rPr>
      </w:pPr>
      <w:r>
        <w:rPr>
          <w:rFonts w:ascii="Times New Roman" w:hAnsi="Times New Roman" w:cs="Times New Roman"/>
          <w:sz w:val="24"/>
          <w:szCs w:val="24"/>
        </w:rPr>
        <w:t>CatBoost đạt F1 Score cao nhất (83.64%), cân bằng tốt giữa Precision và Recall. Decision Tree có F1 Score thấp nhất (74.94%), cho thấy hiệu suất tổng quan yếu hơn.</w:t>
      </w:r>
    </w:p>
    <w:p w14:paraId="02F86224">
      <w:pPr>
        <w:numPr>
          <w:ilvl w:val="0"/>
          <w:numId w:val="45"/>
        </w:numPr>
        <w:jc w:val="both"/>
        <w:rPr>
          <w:rFonts w:ascii="Times New Roman" w:hAnsi="Times New Roman" w:cs="Times New Roman"/>
          <w:sz w:val="24"/>
          <w:szCs w:val="24"/>
        </w:rPr>
      </w:pPr>
      <w:r>
        <w:rPr>
          <w:rFonts w:ascii="Times New Roman" w:hAnsi="Times New Roman" w:cs="Times New Roman"/>
          <w:sz w:val="24"/>
          <w:szCs w:val="24"/>
        </w:rPr>
        <w:t>Do đó, trong project này, model phù hợp nhất cho dự báo Credit Risk là Cat Boost vì đạt hiệu suất cao trên cả Accuracy, Precision, Recall, và F1 Score. Mô hình này cân bằng giữa phát hiện rủi ro (Recall) và dự đoán chính xác (Precision).</w:t>
      </w:r>
    </w:p>
    <w:p w14:paraId="0DD9A4EC">
      <w:pPr>
        <w:pStyle w:val="4"/>
        <w:ind w:firstLine="720"/>
        <w:jc w:val="both"/>
        <w:rPr>
          <w:rFonts w:ascii="Times New Roman" w:hAnsi="Times New Roman" w:eastAsia="Playfair Display" w:cs="Times New Roman"/>
          <w:b/>
          <w:color w:val="000000"/>
          <w:sz w:val="26"/>
          <w:szCs w:val="26"/>
        </w:rPr>
      </w:pPr>
      <w:bookmarkStart w:id="27" w:name="_Toc186083097"/>
      <w:r>
        <w:rPr>
          <w:rFonts w:ascii="Times New Roman" w:hAnsi="Times New Roman" w:eastAsia="Playfair Display" w:cs="Times New Roman"/>
          <w:b/>
          <w:color w:val="000000"/>
          <w:sz w:val="26"/>
          <w:szCs w:val="26"/>
        </w:rPr>
        <w:t>8.2. Đánh giá hiệu quả các mô hình qua giá trị AUC của ROC</w:t>
      </w:r>
      <w:bookmarkEnd w:id="27"/>
    </w:p>
    <w:p w14:paraId="71989ACB">
      <w:pPr>
        <w:jc w:val="both"/>
        <w:rPr>
          <w:rFonts w:ascii="Times New Roman" w:hAnsi="Times New Roman" w:cs="Times New Roman"/>
          <w:sz w:val="24"/>
          <w:szCs w:val="24"/>
        </w:rPr>
      </w:pPr>
      <w:r>
        <w:rPr>
          <w:rFonts w:ascii="Times New Roman" w:hAnsi="Times New Roman" w:cs="Times New Roman"/>
          <w:sz w:val="24"/>
          <w:szCs w:val="24"/>
        </w:rPr>
        <w:t>AUC là diện tích dưới đường cong ROC (Receiver Operating Characteristic), biểu diễn khả năng phân biệt giữa hai lớp (positive và negative). Áp dụng vào việc đánh giá cho các mô hình đã xây dựng, AUC có thể đưa ra đánh giá tốt hơn vì chỉ số này tập trung vào khả năng phân biệt, độc lập với tỷ lệ mất cân bằng, giúp đánh giá chính xác hiệu quả của mô hình.</w:t>
      </w:r>
    </w:p>
    <w:p w14:paraId="06776346">
      <w:pPr>
        <w:numPr>
          <w:ilvl w:val="0"/>
          <w:numId w:val="46"/>
        </w:numPr>
        <w:jc w:val="both"/>
        <w:rPr>
          <w:rFonts w:ascii="Times New Roman" w:hAnsi="Times New Roman" w:cs="Times New Roman"/>
          <w:b/>
          <w:sz w:val="24"/>
          <w:szCs w:val="24"/>
        </w:rPr>
      </w:pPr>
      <w:r>
        <w:rPr>
          <w:rFonts w:ascii="Times New Roman" w:hAnsi="Times New Roman" w:cs="Times New Roman"/>
          <w:b/>
          <w:sz w:val="24"/>
          <w:szCs w:val="24"/>
        </w:rPr>
        <w:t>Ý nghĩa giá trị AUC:</w:t>
      </w:r>
    </w:p>
    <w:p w14:paraId="2D281BEB">
      <w:pPr>
        <w:ind w:left="1133"/>
        <w:jc w:val="both"/>
        <w:rPr>
          <w:rFonts w:ascii="Times New Roman" w:hAnsi="Times New Roman" w:cs="Times New Roman"/>
          <w:sz w:val="24"/>
          <w:szCs w:val="24"/>
        </w:rPr>
      </w:pPr>
    </w:p>
    <w:tbl>
      <w:tblPr>
        <w:tblStyle w:val="26"/>
        <w:tblW w:w="7890" w:type="dxa"/>
        <w:tblInd w:w="113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505"/>
        <w:gridCol w:w="5385"/>
      </w:tblGrid>
      <w:tr w14:paraId="5EE3DFA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171" w:hRule="atLeast"/>
        </w:trPr>
        <w:tc>
          <w:tcPr>
            <w:tcW w:w="2505" w:type="dxa"/>
            <w:shd w:val="clear" w:color="auto" w:fill="auto"/>
            <w:tcMar>
              <w:top w:w="100" w:type="dxa"/>
              <w:left w:w="100" w:type="dxa"/>
              <w:bottom w:w="100" w:type="dxa"/>
              <w:right w:w="100" w:type="dxa"/>
            </w:tcMar>
          </w:tcPr>
          <w:p w14:paraId="76C3D5A4">
            <w:pPr>
              <w:spacing w:before="240" w:after="240"/>
              <w:jc w:val="center"/>
              <w:rPr>
                <w:rFonts w:ascii="Times New Roman" w:hAnsi="Times New Roman" w:cs="Times New Roman"/>
                <w:b/>
                <w:sz w:val="24"/>
                <w:szCs w:val="24"/>
              </w:rPr>
            </w:pPr>
            <w:r>
              <w:rPr>
                <w:rFonts w:ascii="Times New Roman" w:hAnsi="Times New Roman" w:cs="Times New Roman"/>
                <w:b/>
                <w:sz w:val="24"/>
                <w:szCs w:val="24"/>
              </w:rPr>
              <w:t>AUC cao</w:t>
            </w:r>
          </w:p>
          <w:p w14:paraId="51E7FB86">
            <w:pPr>
              <w:spacing w:before="240" w:after="240"/>
              <w:jc w:val="center"/>
              <w:rPr>
                <w:rFonts w:ascii="Times New Roman" w:hAnsi="Times New Roman" w:cs="Times New Roman"/>
              </w:rPr>
            </w:pPr>
            <w:r>
              <w:rPr>
                <w:rFonts w:ascii="Times New Roman" w:hAnsi="Times New Roman" w:cs="Times New Roman"/>
                <w:b/>
                <w:sz w:val="24"/>
                <w:szCs w:val="24"/>
              </w:rPr>
              <w:t>(&gt; 0.9)</w:t>
            </w:r>
          </w:p>
        </w:tc>
        <w:tc>
          <w:tcPr>
            <w:tcW w:w="5385" w:type="dxa"/>
            <w:shd w:val="clear" w:color="auto" w:fill="auto"/>
            <w:tcMar>
              <w:top w:w="100" w:type="dxa"/>
              <w:left w:w="100" w:type="dxa"/>
              <w:bottom w:w="100" w:type="dxa"/>
              <w:right w:w="100" w:type="dxa"/>
            </w:tcMar>
          </w:tcPr>
          <w:p w14:paraId="4BA922C3">
            <w:pPr>
              <w:spacing w:before="240" w:after="240"/>
              <w:jc w:val="both"/>
              <w:rPr>
                <w:rFonts w:ascii="Times New Roman" w:hAnsi="Times New Roman" w:cs="Times New Roman"/>
                <w:sz w:val="24"/>
                <w:szCs w:val="24"/>
              </w:rPr>
            </w:pPr>
            <w:r>
              <w:rPr>
                <w:rFonts w:ascii="Times New Roman" w:hAnsi="Times New Roman" w:cs="Times New Roman"/>
                <w:sz w:val="24"/>
                <w:szCs w:val="24"/>
              </w:rPr>
              <w:t>- Mô hình rất tốt trong việc phân biệt giữa các lớp.</w:t>
            </w:r>
          </w:p>
          <w:p w14:paraId="32A77FF0">
            <w:pPr>
              <w:spacing w:before="240" w:after="240"/>
              <w:jc w:val="both"/>
              <w:rPr>
                <w:rFonts w:ascii="Times New Roman" w:hAnsi="Times New Roman" w:cs="Times New Roman"/>
              </w:rPr>
            </w:pPr>
            <w:r>
              <w:rPr>
                <w:rFonts w:ascii="Times New Roman" w:hAnsi="Times New Roman" w:cs="Times New Roman"/>
                <w:sz w:val="24"/>
                <w:szCs w:val="24"/>
              </w:rPr>
              <w:t>- Đảm bảo khả năng phát hiện đúng các trường hợp positive (ví dụ: khách hàng có nguy cơ vỡ nợ)</w:t>
            </w:r>
          </w:p>
        </w:tc>
      </w:tr>
      <w:tr w14:paraId="54B4ECE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627" w:hRule="atLeast"/>
        </w:trPr>
        <w:tc>
          <w:tcPr>
            <w:tcW w:w="2505" w:type="dxa"/>
            <w:shd w:val="clear" w:color="auto" w:fill="auto"/>
            <w:tcMar>
              <w:top w:w="100" w:type="dxa"/>
              <w:left w:w="100" w:type="dxa"/>
              <w:bottom w:w="100" w:type="dxa"/>
              <w:right w:w="100" w:type="dxa"/>
            </w:tcMar>
          </w:tcPr>
          <w:p w14:paraId="6707A564">
            <w:pPr>
              <w:spacing w:before="240" w:after="240"/>
              <w:jc w:val="center"/>
              <w:rPr>
                <w:rFonts w:ascii="Times New Roman" w:hAnsi="Times New Roman" w:cs="Times New Roman"/>
                <w:b/>
                <w:sz w:val="24"/>
                <w:szCs w:val="24"/>
              </w:rPr>
            </w:pPr>
            <w:r>
              <w:rPr>
                <w:rFonts w:ascii="Times New Roman" w:hAnsi="Times New Roman" w:cs="Times New Roman"/>
                <w:b/>
                <w:sz w:val="24"/>
                <w:szCs w:val="24"/>
              </w:rPr>
              <w:t>AUC trung bình</w:t>
            </w:r>
          </w:p>
          <w:p w14:paraId="2B60CF1C">
            <w:pPr>
              <w:spacing w:before="240" w:after="240"/>
              <w:jc w:val="center"/>
              <w:rPr>
                <w:rFonts w:ascii="Times New Roman" w:hAnsi="Times New Roman" w:cs="Times New Roman"/>
              </w:rPr>
            </w:pPr>
            <w:r>
              <w:rPr>
                <w:rFonts w:ascii="Times New Roman" w:hAnsi="Times New Roman" w:cs="Times New Roman"/>
                <w:b/>
                <w:sz w:val="24"/>
                <w:szCs w:val="24"/>
              </w:rPr>
              <w:t>(0.7 - 0.9)</w:t>
            </w:r>
          </w:p>
        </w:tc>
        <w:tc>
          <w:tcPr>
            <w:tcW w:w="5385" w:type="dxa"/>
            <w:shd w:val="clear" w:color="auto" w:fill="auto"/>
            <w:tcMar>
              <w:top w:w="100" w:type="dxa"/>
              <w:left w:w="100" w:type="dxa"/>
              <w:bottom w:w="100" w:type="dxa"/>
              <w:right w:w="100" w:type="dxa"/>
            </w:tcMar>
          </w:tcPr>
          <w:p w14:paraId="3BF64096">
            <w:pPr>
              <w:spacing w:before="240" w:after="240"/>
              <w:jc w:val="both"/>
              <w:rPr>
                <w:rFonts w:ascii="Times New Roman" w:hAnsi="Times New Roman" w:cs="Times New Roman"/>
                <w:sz w:val="24"/>
                <w:szCs w:val="24"/>
              </w:rPr>
            </w:pPr>
            <w:r>
              <w:rPr>
                <w:rFonts w:ascii="Times New Roman" w:hAnsi="Times New Roman" w:cs="Times New Roman"/>
                <w:sz w:val="24"/>
                <w:szCs w:val="24"/>
              </w:rPr>
              <w:t>- Mô hình có hiệu quả chấp nhận được.</w:t>
            </w:r>
          </w:p>
          <w:p w14:paraId="7118850B">
            <w:pPr>
              <w:spacing w:before="240" w:after="240"/>
              <w:jc w:val="both"/>
              <w:rPr>
                <w:rFonts w:ascii="Times New Roman" w:hAnsi="Times New Roman" w:cs="Times New Roman"/>
              </w:rPr>
            </w:pPr>
            <w:r>
              <w:rPr>
                <w:rFonts w:ascii="Times New Roman" w:hAnsi="Times New Roman" w:cs="Times New Roman"/>
                <w:sz w:val="24"/>
                <w:szCs w:val="24"/>
              </w:rPr>
              <w:t>- Có thể cần tối ưu hóa thêm để tăng độ chính xác hoặc giảm lỗi phân loại.</w:t>
            </w:r>
          </w:p>
        </w:tc>
      </w:tr>
      <w:tr w14:paraId="74A023C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505" w:type="dxa"/>
            <w:shd w:val="clear" w:color="auto" w:fill="auto"/>
            <w:tcMar>
              <w:top w:w="100" w:type="dxa"/>
              <w:left w:w="100" w:type="dxa"/>
              <w:bottom w:w="100" w:type="dxa"/>
              <w:right w:w="100" w:type="dxa"/>
            </w:tcMar>
          </w:tcPr>
          <w:p w14:paraId="3BF26311">
            <w:pPr>
              <w:spacing w:before="240" w:after="240"/>
              <w:jc w:val="center"/>
              <w:rPr>
                <w:rFonts w:ascii="Times New Roman" w:hAnsi="Times New Roman" w:cs="Times New Roman"/>
                <w:b/>
                <w:sz w:val="24"/>
                <w:szCs w:val="24"/>
              </w:rPr>
            </w:pPr>
            <w:r>
              <w:rPr>
                <w:rFonts w:ascii="Times New Roman" w:hAnsi="Times New Roman" w:cs="Times New Roman"/>
                <w:b/>
                <w:sz w:val="24"/>
                <w:szCs w:val="24"/>
              </w:rPr>
              <w:t>AUC thấp</w:t>
            </w:r>
          </w:p>
          <w:p w14:paraId="5CCF5FA3">
            <w:pPr>
              <w:spacing w:before="240" w:after="240"/>
              <w:jc w:val="center"/>
              <w:rPr>
                <w:rFonts w:ascii="Times New Roman" w:hAnsi="Times New Roman" w:cs="Times New Roman"/>
              </w:rPr>
            </w:pPr>
            <w:r>
              <w:rPr>
                <w:rFonts w:ascii="Times New Roman" w:hAnsi="Times New Roman" w:cs="Times New Roman"/>
                <w:b/>
                <w:sz w:val="24"/>
                <w:szCs w:val="24"/>
              </w:rPr>
              <w:t>(&lt; 0.7)</w:t>
            </w:r>
          </w:p>
        </w:tc>
        <w:tc>
          <w:tcPr>
            <w:tcW w:w="5385" w:type="dxa"/>
            <w:shd w:val="clear" w:color="auto" w:fill="auto"/>
            <w:tcMar>
              <w:top w:w="100" w:type="dxa"/>
              <w:left w:w="100" w:type="dxa"/>
              <w:bottom w:w="100" w:type="dxa"/>
              <w:right w:w="100" w:type="dxa"/>
            </w:tcMar>
          </w:tcPr>
          <w:p w14:paraId="1A94CF9A">
            <w:pPr>
              <w:spacing w:before="240" w:after="240"/>
              <w:jc w:val="both"/>
              <w:rPr>
                <w:rFonts w:ascii="Times New Roman" w:hAnsi="Times New Roman" w:cs="Times New Roman"/>
                <w:sz w:val="24"/>
                <w:szCs w:val="24"/>
              </w:rPr>
            </w:pPr>
            <w:r>
              <w:rPr>
                <w:rFonts w:ascii="Times New Roman" w:hAnsi="Times New Roman" w:cs="Times New Roman"/>
                <w:sz w:val="24"/>
                <w:szCs w:val="24"/>
              </w:rPr>
              <w:t>- Hiệu suất mô hình kém, khó phân biệt rõ giữa các lớp.</w:t>
            </w:r>
          </w:p>
          <w:p w14:paraId="59ED0330">
            <w:pPr>
              <w:spacing w:before="240" w:after="240"/>
              <w:jc w:val="both"/>
              <w:rPr>
                <w:rFonts w:ascii="Times New Roman" w:hAnsi="Times New Roman" w:cs="Times New Roman"/>
                <w:sz w:val="24"/>
                <w:szCs w:val="24"/>
              </w:rPr>
            </w:pPr>
            <w:r>
              <w:rPr>
                <w:rFonts w:ascii="Times New Roman" w:hAnsi="Times New Roman" w:cs="Times New Roman"/>
                <w:sz w:val="24"/>
                <w:szCs w:val="24"/>
              </w:rPr>
              <w:t>- Cần cải thiện bằng cách xử lý dữ liệu, chọn mô hình khác, hoặc điều chỉnh tham số.</w:t>
            </w:r>
          </w:p>
        </w:tc>
      </w:tr>
    </w:tbl>
    <w:p w14:paraId="3E894CE1">
      <w:pPr>
        <w:ind w:left="1133"/>
        <w:jc w:val="both"/>
        <w:rPr>
          <w:rFonts w:ascii="Times New Roman" w:hAnsi="Times New Roman" w:cs="Times New Roman"/>
          <w:b/>
          <w:sz w:val="24"/>
          <w:szCs w:val="24"/>
        </w:rPr>
      </w:pPr>
    </w:p>
    <w:p w14:paraId="34572796">
      <w:pPr>
        <w:numPr>
          <w:ilvl w:val="0"/>
          <w:numId w:val="47"/>
        </w:numPr>
        <w:shd w:val="clear" w:color="auto" w:fill="FFFFFF"/>
        <w:spacing w:before="220" w:after="40"/>
        <w:jc w:val="both"/>
        <w:rPr>
          <w:rFonts w:ascii="Times New Roman" w:hAnsi="Times New Roman" w:cs="Times New Roman"/>
          <w:b/>
          <w:sz w:val="24"/>
          <w:szCs w:val="24"/>
        </w:rPr>
      </w:pPr>
      <w:r>
        <w:rPr>
          <w:rFonts w:ascii="Times New Roman" w:hAnsi="Times New Roman" w:cs="Times New Roman"/>
          <w:b/>
          <w:sz w:val="24"/>
          <w:szCs w:val="24"/>
        </w:rPr>
        <w:t>Đánh giá AUC của các mô hình qua plotting graph:</w:t>
      </w:r>
    </w:p>
    <w:p w14:paraId="0E9662C9">
      <w:pPr>
        <w:ind w:left="708"/>
        <w:jc w:val="both"/>
        <w:rPr>
          <w:rFonts w:ascii="Times New Roman" w:hAnsi="Times New Roman" w:cs="Times New Roman"/>
        </w:rPr>
      </w:pPr>
      <w:r>
        <w:rPr>
          <w:color w:val="000000"/>
        </w:rPr>
        <w:drawing>
          <wp:inline distT="0" distB="0" distL="0" distR="0">
            <wp:extent cx="5219700" cy="5113020"/>
            <wp:effectExtent l="0" t="0" r="0" b="0"/>
            <wp:docPr id="3748581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817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19700" cy="5113020"/>
                    </a:xfrm>
                    <a:prstGeom prst="rect">
                      <a:avLst/>
                    </a:prstGeom>
                    <a:noFill/>
                    <a:ln>
                      <a:noFill/>
                    </a:ln>
                  </pic:spPr>
                </pic:pic>
              </a:graphicData>
            </a:graphic>
          </wp:inline>
        </w:drawing>
      </w:r>
    </w:p>
    <w:p w14:paraId="3A5882D3">
      <w:pPr>
        <w:ind w:left="708"/>
        <w:jc w:val="both"/>
        <w:rPr>
          <w:rFonts w:ascii="Times New Roman" w:hAnsi="Times New Roman" w:cs="Times New Roman"/>
        </w:rPr>
      </w:pPr>
    </w:p>
    <w:p w14:paraId="709FAF44">
      <w:pPr>
        <w:ind w:left="850"/>
        <w:jc w:val="both"/>
        <w:rPr>
          <w:rFonts w:ascii="Times New Roman" w:hAnsi="Times New Roman" w:cs="Times New Roman"/>
          <w:sz w:val="24"/>
          <w:szCs w:val="24"/>
          <w:highlight w:val="white"/>
        </w:rPr>
      </w:pPr>
      <w:r>
        <w:rPr>
          <w:rFonts w:ascii="Times New Roman" w:hAnsi="Times New Roman" w:cs="Times New Roman"/>
          <w:b/>
          <w:sz w:val="24"/>
          <w:szCs w:val="24"/>
        </w:rPr>
        <w:t>Nhận xét:</w:t>
      </w:r>
      <w:r>
        <w:rPr>
          <w:rFonts w:ascii="Times New Roman" w:hAnsi="Times New Roman" w:cs="Times New Roman"/>
          <w:sz w:val="24"/>
          <w:szCs w:val="24"/>
        </w:rPr>
        <w:t xml:space="preserve"> Dựa trên biểu đồ, XGBoost và CatBoost là hai mô hình tối ưu nhất cho bài toán dự đoán rủi ro tín dụng nhờ giá trị AUC cao có thể phân biệt giữa các lớp một cách hiệu quả  (rủi ro vỡ nợ và không rủi ro).</w:t>
      </w:r>
    </w:p>
    <w:p w14:paraId="3913C302">
      <w:pPr>
        <w:pStyle w:val="4"/>
        <w:ind w:left="720"/>
        <w:jc w:val="both"/>
        <w:rPr>
          <w:rFonts w:ascii="Times New Roman" w:hAnsi="Times New Roman" w:eastAsia="Playfair Display" w:cs="Times New Roman"/>
          <w:b/>
          <w:color w:val="000000"/>
          <w:sz w:val="26"/>
          <w:szCs w:val="26"/>
        </w:rPr>
      </w:pPr>
      <w:bookmarkStart w:id="28" w:name="_Toc186083098"/>
      <w:r>
        <w:rPr>
          <w:rFonts w:ascii="Times New Roman" w:hAnsi="Times New Roman" w:eastAsia="Playfair Display" w:cs="Times New Roman"/>
          <w:b/>
          <w:color w:val="000000"/>
          <w:sz w:val="26"/>
          <w:szCs w:val="26"/>
        </w:rPr>
        <w:t>8.3. Đánh giá những đặc trưng quan trọng trong mô hình dự đoán</w:t>
      </w:r>
      <w:bookmarkEnd w:id="28"/>
    </w:p>
    <w:p w14:paraId="462CEE94">
      <w:pPr>
        <w:ind w:left="720"/>
        <w:jc w:val="both"/>
        <w:rPr>
          <w:rFonts w:ascii="Times New Roman" w:hAnsi="Times New Roman" w:cs="Times New Roman"/>
          <w:b/>
          <w:sz w:val="24"/>
          <w:szCs w:val="24"/>
          <w:highlight w:val="white"/>
        </w:rPr>
      </w:pPr>
    </w:p>
    <w:p w14:paraId="44C98F36">
      <w:pPr>
        <w:ind w:left="720"/>
        <w:jc w:val="both"/>
        <w:rPr>
          <w:rFonts w:ascii="Times New Roman" w:hAnsi="Times New Roman" w:cs="Times New Roman"/>
          <w:b/>
          <w:sz w:val="24"/>
          <w:szCs w:val="24"/>
          <w:highlight w:val="white"/>
        </w:rPr>
      </w:pPr>
    </w:p>
    <w:tbl>
      <w:tblPr>
        <w:tblStyle w:val="27"/>
        <w:tblW w:w="8309"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8309"/>
      </w:tblGrid>
      <w:tr w14:paraId="120BCEE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77" w:hRule="atLeast"/>
        </w:trPr>
        <w:tc>
          <w:tcPr>
            <w:tcW w:w="8309" w:type="dxa"/>
            <w:shd w:val="clear" w:color="auto" w:fill="auto"/>
            <w:tcMar>
              <w:top w:w="100" w:type="dxa"/>
              <w:left w:w="100" w:type="dxa"/>
              <w:bottom w:w="100" w:type="dxa"/>
              <w:right w:w="100" w:type="dxa"/>
            </w:tcMar>
          </w:tcPr>
          <w:p w14:paraId="0387F698">
            <w:pPr>
              <w:ind w:left="850"/>
              <w:jc w:val="both"/>
              <w:rPr>
                <w:rFonts w:ascii="Times New Roman" w:hAnsi="Times New Roman" w:cs="Times New Roman"/>
                <w:b/>
                <w:sz w:val="24"/>
                <w:szCs w:val="24"/>
                <w:highlight w:val="white"/>
              </w:rPr>
            </w:pPr>
            <w:r>
              <w:rPr>
                <w:rFonts w:ascii="Times New Roman" w:hAnsi="Times New Roman" w:cs="Times New Roman"/>
                <w:b/>
                <w:sz w:val="24"/>
                <w:szCs w:val="24"/>
                <w:highlight w:val="white"/>
              </w:rPr>
              <w:drawing>
                <wp:inline distT="114300" distB="114300" distL="114300" distR="114300">
                  <wp:extent cx="4690745" cy="329565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41" name="image42.png"/>
                          <pic:cNvPicPr preferRelativeResize="0"/>
                        </pic:nvPicPr>
                        <pic:blipFill>
                          <a:blip r:embed="rId61"/>
                          <a:srcRect/>
                          <a:stretch>
                            <a:fillRect/>
                          </a:stretch>
                        </pic:blipFill>
                        <pic:spPr>
                          <a:xfrm>
                            <a:off x="0" y="0"/>
                            <a:ext cx="4691063" cy="3295650"/>
                          </a:xfrm>
                          <a:prstGeom prst="rect">
                            <a:avLst/>
                          </a:prstGeom>
                        </pic:spPr>
                      </pic:pic>
                    </a:graphicData>
                  </a:graphic>
                </wp:inline>
              </w:drawing>
            </w:r>
          </w:p>
        </w:tc>
      </w:tr>
      <w:tr w14:paraId="78E2EAF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77" w:hRule="atLeast"/>
        </w:trPr>
        <w:tc>
          <w:tcPr>
            <w:tcW w:w="8309" w:type="dxa"/>
            <w:shd w:val="clear" w:color="auto" w:fill="auto"/>
            <w:tcMar>
              <w:top w:w="100" w:type="dxa"/>
              <w:left w:w="100" w:type="dxa"/>
              <w:bottom w:w="100" w:type="dxa"/>
              <w:right w:w="100" w:type="dxa"/>
            </w:tcMar>
          </w:tcPr>
          <w:p w14:paraId="6A0C6746">
            <w:pPr>
              <w:ind w:left="850" w:firstLine="4"/>
              <w:jc w:val="both"/>
              <w:rPr>
                <w:rFonts w:ascii="Times New Roman" w:hAnsi="Times New Roman" w:cs="Times New Roman"/>
                <w:b/>
                <w:sz w:val="24"/>
                <w:szCs w:val="24"/>
                <w:highlight w:val="white"/>
              </w:rPr>
            </w:pPr>
            <w:r>
              <w:rPr>
                <w:rFonts w:ascii="Times New Roman" w:hAnsi="Times New Roman" w:cs="Times New Roman"/>
                <w:sz w:val="24"/>
                <w:szCs w:val="24"/>
                <w:highlight w:val="white"/>
              </w:rPr>
              <w:drawing>
                <wp:inline distT="114300" distB="114300" distL="114300" distR="114300">
                  <wp:extent cx="4543425" cy="311340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62"/>
                          <a:srcRect/>
                          <a:stretch>
                            <a:fillRect/>
                          </a:stretch>
                        </pic:blipFill>
                        <pic:spPr>
                          <a:xfrm>
                            <a:off x="0" y="0"/>
                            <a:ext cx="4543425" cy="3113484"/>
                          </a:xfrm>
                          <a:prstGeom prst="rect">
                            <a:avLst/>
                          </a:prstGeom>
                        </pic:spPr>
                      </pic:pic>
                    </a:graphicData>
                  </a:graphic>
                </wp:inline>
              </w:drawing>
            </w:r>
          </w:p>
        </w:tc>
      </w:tr>
    </w:tbl>
    <w:p w14:paraId="345C7C84">
      <w:pPr>
        <w:ind w:left="850"/>
        <w:jc w:val="both"/>
        <w:rPr>
          <w:rFonts w:ascii="Times New Roman" w:hAnsi="Times New Roman" w:cs="Times New Roman"/>
          <w:b/>
          <w:sz w:val="24"/>
          <w:szCs w:val="24"/>
          <w:highlight w:val="white"/>
        </w:rPr>
      </w:pPr>
    </w:p>
    <w:p w14:paraId="32429202">
      <w:pPr>
        <w:ind w:left="850" w:firstLine="4"/>
        <w:jc w:val="both"/>
        <w:rPr>
          <w:rFonts w:ascii="Times New Roman" w:hAnsi="Times New Roman" w:cs="Times New Roman"/>
          <w:b/>
          <w:sz w:val="24"/>
          <w:szCs w:val="24"/>
          <w:highlight w:val="white"/>
          <w:lang w:val="en-US"/>
        </w:rPr>
      </w:pPr>
    </w:p>
    <w:p w14:paraId="5B21A0C1">
      <w:pPr>
        <w:ind w:left="850" w:firstLine="4"/>
        <w:jc w:val="both"/>
        <w:rPr>
          <w:rFonts w:ascii="Times New Roman" w:hAnsi="Times New Roman" w:cs="Times New Roman"/>
          <w:sz w:val="24"/>
          <w:szCs w:val="24"/>
          <w:highlight w:val="white"/>
        </w:rPr>
      </w:pPr>
      <w:r>
        <w:rPr>
          <w:rFonts w:ascii="Times New Roman" w:hAnsi="Times New Roman" w:cs="Times New Roman"/>
          <w:b/>
          <w:sz w:val="24"/>
          <w:szCs w:val="24"/>
          <w:highlight w:val="white"/>
        </w:rPr>
        <w:t>Nhận xét:</w:t>
      </w:r>
      <w:r>
        <w:rPr>
          <w:rFonts w:ascii="Times New Roman" w:hAnsi="Times New Roman" w:cs="Times New Roman"/>
          <w:sz w:val="24"/>
          <w:szCs w:val="24"/>
          <w:highlight w:val="white"/>
        </w:rPr>
        <w:t xml:space="preserve"> </w:t>
      </w:r>
    </w:p>
    <w:p w14:paraId="3420ECEC">
      <w:pPr>
        <w:numPr>
          <w:ilvl w:val="0"/>
          <w:numId w:val="48"/>
        </w:numPr>
        <w:ind w:left="1133" w:hanging="283"/>
        <w:jc w:val="both"/>
        <w:rPr>
          <w:rFonts w:ascii="Times New Roman" w:hAnsi="Times New Roman" w:cs="Times New Roman"/>
          <w:sz w:val="24"/>
          <w:szCs w:val="24"/>
          <w:highlight w:val="white"/>
        </w:rPr>
      </w:pPr>
      <w:r>
        <w:rPr>
          <w:rFonts w:ascii="Times New Roman" w:hAnsi="Times New Roman" w:cs="Times New Roman"/>
          <w:b/>
          <w:sz w:val="24"/>
          <w:szCs w:val="24"/>
          <w:highlight w:val="white"/>
        </w:rPr>
        <w:t>CatBoost</w:t>
      </w:r>
      <w:r>
        <w:rPr>
          <w:rFonts w:ascii="Times New Roman" w:hAnsi="Times New Roman" w:cs="Times New Roman"/>
          <w:sz w:val="24"/>
          <w:szCs w:val="24"/>
          <w:highlight w:val="white"/>
        </w:rPr>
        <w:t xml:space="preserve"> ưu tiên các đặc trưng liên quan đến tỷ lệ thu nhập và khoản vay hơn, trong khi </w:t>
      </w:r>
      <w:r>
        <w:rPr>
          <w:rFonts w:ascii="Times New Roman" w:hAnsi="Times New Roman" w:cs="Times New Roman"/>
          <w:b/>
          <w:sz w:val="24"/>
          <w:szCs w:val="24"/>
          <w:highlight w:val="white"/>
        </w:rPr>
        <w:t>XGBoost</w:t>
      </w:r>
      <w:r>
        <w:rPr>
          <w:rFonts w:ascii="Times New Roman" w:hAnsi="Times New Roman" w:cs="Times New Roman"/>
          <w:sz w:val="24"/>
          <w:szCs w:val="24"/>
          <w:highlight w:val="white"/>
        </w:rPr>
        <w:t xml:space="preserve"> có xu hướng nhấn mạnh quyền sở hữu nhà và các biến liên quan đến mục đích vay.</w:t>
      </w:r>
    </w:p>
    <w:p w14:paraId="6E2DE748">
      <w:pPr>
        <w:numPr>
          <w:ilvl w:val="0"/>
          <w:numId w:val="48"/>
        </w:numPr>
        <w:ind w:left="1133" w:hanging="283"/>
        <w:jc w:val="both"/>
        <w:rPr>
          <w:rFonts w:ascii="Times New Roman" w:hAnsi="Times New Roman" w:cs="Times New Roman"/>
          <w:sz w:val="24"/>
          <w:szCs w:val="24"/>
          <w:highlight w:val="white"/>
        </w:rPr>
      </w:pPr>
      <w:r>
        <w:rPr>
          <w:rFonts w:ascii="Times New Roman" w:hAnsi="Times New Roman" w:cs="Times New Roman"/>
          <w:sz w:val="24"/>
          <w:szCs w:val="24"/>
          <w:highlight w:val="white"/>
        </w:rPr>
        <w:t>Mức độ phân tách tầm quan trọng giữa các đặc trưng của CatBoost rõ ràng hơn so với XGBoost, thể hiện qua việc một số đặc trưng chiếm ưu thế lớn.</w:t>
      </w:r>
    </w:p>
    <w:p w14:paraId="444EEF0A">
      <w:pPr>
        <w:numPr>
          <w:numId w:val="0"/>
        </w:numPr>
        <w:jc w:val="both"/>
        <w:rPr>
          <w:rFonts w:ascii="Times New Roman" w:hAnsi="Times New Roman" w:cs="Times New Roman"/>
          <w:sz w:val="24"/>
          <w:szCs w:val="24"/>
        </w:rPr>
      </w:pPr>
      <w:r>
        <w:rPr>
          <w:rFonts w:ascii="Times New Roman" w:hAnsi="Times New Roman" w:cs="Times New Roman"/>
          <w:sz w:val="24"/>
          <w:szCs w:val="24"/>
        </w:rPr>
        <w:t xml:space="preserve"> </w:t>
      </w:r>
      <w:r>
        <w:drawing>
          <wp:inline distT="0" distB="0" distL="114300" distR="114300">
            <wp:extent cx="6332855" cy="2905760"/>
            <wp:effectExtent l="0" t="0" r="698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3"/>
                    <a:stretch>
                      <a:fillRect/>
                    </a:stretch>
                  </pic:blipFill>
                  <pic:spPr>
                    <a:xfrm>
                      <a:off x="0" y="0"/>
                      <a:ext cx="6332855" cy="2905760"/>
                    </a:xfrm>
                    <a:prstGeom prst="rect">
                      <a:avLst/>
                    </a:prstGeom>
                    <a:noFill/>
                    <a:ln>
                      <a:noFill/>
                    </a:ln>
                  </pic:spPr>
                </pic:pic>
              </a:graphicData>
            </a:graphic>
          </wp:inline>
        </w:drawing>
      </w:r>
    </w:p>
    <w:p w14:paraId="25A5A1A1">
      <w:pPr>
        <w:pStyle w:val="3"/>
        <w:jc w:val="both"/>
        <w:rPr>
          <w:rFonts w:ascii="Times New Roman" w:hAnsi="Times New Roman" w:eastAsia="Andika" w:cs="Times New Roman"/>
          <w:b/>
          <w:sz w:val="28"/>
          <w:szCs w:val="28"/>
          <w:lang w:val="en-US"/>
        </w:rPr>
      </w:pPr>
      <w:bookmarkStart w:id="29" w:name="_Toc186083100"/>
      <w:r>
        <w:rPr>
          <w:rFonts w:ascii="Times New Roman" w:hAnsi="Times New Roman" w:eastAsia="Andika" w:cs="Times New Roman"/>
          <w:b/>
          <w:sz w:val="28"/>
          <w:szCs w:val="28"/>
        </w:rPr>
        <w:t>IV) Kết luận</w:t>
      </w:r>
      <w:bookmarkEnd w:id="29"/>
    </w:p>
    <w:p w14:paraId="650382F1">
      <w:pPr>
        <w:pStyle w:val="30"/>
        <w:numPr>
          <w:ilvl w:val="0"/>
          <w:numId w:val="49"/>
        </w:numPr>
        <w:rPr>
          <w:rFonts w:ascii="Times New Roman" w:hAnsi="Times New Roman" w:cs="Times New Roman"/>
          <w:sz w:val="24"/>
          <w:szCs w:val="24"/>
          <w:lang w:val="en-US"/>
        </w:rPr>
      </w:pPr>
      <w:r>
        <w:rPr>
          <w:rFonts w:ascii="Times New Roman" w:hAnsi="Times New Roman" w:cs="Times New Roman"/>
          <w:sz w:val="24"/>
          <w:szCs w:val="24"/>
          <w:lang w:val="en-US"/>
        </w:rPr>
        <w:t xml:space="preserve">Về </w:t>
      </w:r>
      <w:r>
        <w:rPr>
          <w:rFonts w:ascii="Times New Roman" w:hAnsi="Times New Roman" w:cs="Times New Roman"/>
          <w:sz w:val="24"/>
          <w:szCs w:val="24"/>
        </w:rPr>
        <w:t>trực quan dữ liệu</w:t>
      </w:r>
      <w:r>
        <w:rPr>
          <w:rFonts w:ascii="Times New Roman" w:hAnsi="Times New Roman" w:cs="Times New Roman"/>
          <w:sz w:val="24"/>
          <w:szCs w:val="24"/>
          <w:lang w:val="en-US"/>
        </w:rPr>
        <w:t>:</w:t>
      </w:r>
    </w:p>
    <w:p w14:paraId="0154B919">
      <w:pPr>
        <w:jc w:val="both"/>
        <w:rPr>
          <w:rFonts w:ascii="Times New Roman" w:hAnsi="Times New Roman" w:cs="Times New Roman"/>
        </w:rPr>
      </w:pPr>
      <w:r>
        <w:rPr>
          <w:rFonts w:ascii="Times New Roman" w:hAnsi="Times New Roman" w:eastAsia="Roboto" w:cs="Times New Roman"/>
          <w:color w:val="1F1F1F"/>
          <w:sz w:val="24"/>
          <w:szCs w:val="24"/>
          <w:highlight w:val="white"/>
        </w:rPr>
        <w:t>Phân tích các yếu tố định lượng và phân loại đã làm rõ nhiều khía cạnh quan trọng trong việc xét duyệt tín dụng. Một số điểm nổi bật gồm:</w:t>
      </w:r>
    </w:p>
    <w:p w14:paraId="2A4DAEAD">
      <w:pPr>
        <w:widowControl w:val="0"/>
        <w:numPr>
          <w:ilvl w:val="0"/>
          <w:numId w:val="50"/>
        </w:numPr>
        <w:spacing w:line="240" w:lineRule="auto"/>
        <w:jc w:val="both"/>
        <w:rPr>
          <w:rFonts w:ascii="Times New Roman" w:hAnsi="Times New Roman" w:eastAsia="Roboto" w:cs="Times New Roman"/>
          <w:color w:val="1F1F1F"/>
          <w:sz w:val="24"/>
          <w:szCs w:val="24"/>
          <w:highlight w:val="white"/>
        </w:rPr>
      </w:pPr>
      <w:r>
        <w:rPr>
          <w:rFonts w:ascii="Times New Roman" w:hAnsi="Times New Roman" w:eastAsia="Roboto" w:cs="Times New Roman"/>
          <w:color w:val="1F1F1F"/>
          <w:sz w:val="24"/>
          <w:szCs w:val="24"/>
          <w:highlight w:val="white"/>
        </w:rPr>
        <w:t>Tập trung vào các yếu tố như giá trị khoản vay, tỷ lệ vay theo tổng thu nhập, và lãi suất để giảm thiểu rủi ro vỡ nợ.</w:t>
      </w:r>
    </w:p>
    <w:p w14:paraId="0132FE57">
      <w:pPr>
        <w:widowControl w:val="0"/>
        <w:numPr>
          <w:ilvl w:val="0"/>
          <w:numId w:val="50"/>
        </w:numPr>
        <w:spacing w:line="240" w:lineRule="auto"/>
        <w:jc w:val="both"/>
        <w:rPr>
          <w:rFonts w:ascii="Times New Roman" w:hAnsi="Times New Roman" w:eastAsia="Roboto" w:cs="Times New Roman"/>
          <w:color w:val="1F1F1F"/>
          <w:sz w:val="24"/>
          <w:szCs w:val="24"/>
          <w:highlight w:val="white"/>
        </w:rPr>
      </w:pPr>
      <w:r>
        <w:rPr>
          <w:rFonts w:ascii="Times New Roman" w:hAnsi="Times New Roman" w:eastAsia="Roboto" w:cs="Times New Roman"/>
          <w:color w:val="1F1F1F"/>
          <w:sz w:val="24"/>
          <w:szCs w:val="24"/>
          <w:highlight w:val="white"/>
        </w:rPr>
        <w:t>Cân nhắc thời gian làm việc và lịch sử tín dụng khi đánh giá hồ sơ vay.</w:t>
      </w:r>
    </w:p>
    <w:p w14:paraId="1C540645">
      <w:pPr>
        <w:widowControl w:val="0"/>
        <w:numPr>
          <w:ilvl w:val="0"/>
          <w:numId w:val="50"/>
        </w:numPr>
        <w:spacing w:line="240" w:lineRule="auto"/>
        <w:jc w:val="both"/>
        <w:rPr>
          <w:rFonts w:ascii="Times New Roman" w:hAnsi="Times New Roman" w:eastAsia="Roboto" w:cs="Times New Roman"/>
          <w:color w:val="1F1F1F"/>
          <w:sz w:val="24"/>
          <w:szCs w:val="24"/>
          <w:highlight w:val="white"/>
        </w:rPr>
      </w:pPr>
      <w:r>
        <w:rPr>
          <w:rFonts w:ascii="Times New Roman" w:hAnsi="Times New Roman" w:eastAsia="Roboto" w:cs="Times New Roman"/>
          <w:color w:val="1F1F1F"/>
          <w:sz w:val="24"/>
          <w:szCs w:val="24"/>
          <w:highlight w:val="white"/>
        </w:rPr>
        <w:t>Cần chú ý trong việc xây dựng các mô hình dự báo chính xác hơn bằng cách xử lý dữ liệu mất cân bằng và đa cộng tuyến từ các biến có tương quan mạnh trong tập dữ liệu.</w:t>
      </w:r>
    </w:p>
    <w:p w14:paraId="548DA4C0">
      <w:pPr>
        <w:pStyle w:val="30"/>
        <w:widowControl w:val="0"/>
        <w:numPr>
          <w:ilvl w:val="0"/>
          <w:numId w:val="30"/>
        </w:numPr>
        <w:spacing w:line="240" w:lineRule="auto"/>
        <w:jc w:val="both"/>
        <w:rPr>
          <w:rFonts w:ascii="Times New Roman" w:hAnsi="Times New Roman" w:eastAsia="Roboto" w:cs="Times New Roman"/>
          <w:color w:val="1F1F1F"/>
          <w:sz w:val="24"/>
          <w:szCs w:val="24"/>
          <w:highlight w:val="white"/>
        </w:rPr>
      </w:pPr>
      <w:r>
        <w:rPr>
          <w:rFonts w:ascii="Times New Roman" w:hAnsi="Times New Roman" w:eastAsia="Roboto" w:cs="Times New Roman"/>
          <w:color w:val="1F1F1F"/>
          <w:sz w:val="24"/>
          <w:szCs w:val="24"/>
          <w:highlight w:val="white"/>
          <w:lang w:val="en-US"/>
        </w:rPr>
        <w:t>P</w:t>
      </w:r>
      <w:r>
        <w:rPr>
          <w:rFonts w:ascii="Times New Roman" w:hAnsi="Times New Roman" w:eastAsia="Roboto" w:cs="Times New Roman"/>
          <w:color w:val="1F1F1F"/>
          <w:sz w:val="24"/>
          <w:szCs w:val="24"/>
          <w:highlight w:val="white"/>
        </w:rPr>
        <w:t>hân tích này cung cấp cơ sở cho việc ra xây dựng chiến lược xét duyệt khoản vay hiệu quả hơn, đồng thời hỗ trợ trong việc xây dựng mô hình dự đoán rủi ro và nâng cao hiệu quả xét duyệt tín dụng.</w:t>
      </w:r>
    </w:p>
    <w:p w14:paraId="5A6D3FC6">
      <w:pPr>
        <w:pStyle w:val="30"/>
        <w:widowControl w:val="0"/>
        <w:numPr>
          <w:ilvl w:val="0"/>
          <w:numId w:val="49"/>
        </w:numPr>
        <w:spacing w:line="240" w:lineRule="auto"/>
        <w:jc w:val="both"/>
        <w:rPr>
          <w:rFonts w:ascii="Times New Roman" w:hAnsi="Times New Roman" w:eastAsia="Roboto" w:cs="Times New Roman"/>
          <w:color w:val="1F1F1F"/>
          <w:sz w:val="24"/>
          <w:szCs w:val="24"/>
          <w:highlight w:val="white"/>
        </w:rPr>
      </w:pPr>
      <w:r>
        <w:rPr>
          <w:rFonts w:ascii="Times New Roman" w:hAnsi="Times New Roman" w:cs="Times New Roman"/>
          <w:sz w:val="24"/>
          <w:szCs w:val="24"/>
          <w:lang w:val="en-US"/>
        </w:rPr>
        <w:t>Về mô hình máy học</w:t>
      </w:r>
      <w:r>
        <w:rPr>
          <w:rFonts w:ascii="Times New Roman" w:hAnsi="Times New Roman" w:cs="Times New Roman"/>
          <w:sz w:val="24"/>
          <w:szCs w:val="24"/>
        </w:rPr>
        <w:t xml:space="preserve">: </w:t>
      </w:r>
    </w:p>
    <w:p w14:paraId="2C34853E">
      <w:pPr>
        <w:jc w:val="both"/>
        <w:rPr>
          <w:rFonts w:ascii="Times New Roman" w:hAnsi="Times New Roman" w:cs="Times New Roman"/>
        </w:rPr>
      </w:pPr>
    </w:p>
    <w:p w14:paraId="70D46F00">
      <w:pPr>
        <w:jc w:val="both"/>
        <w:rPr>
          <w:rFonts w:ascii="Times New Roman" w:hAnsi="Times New Roman" w:cs="Times New Roman"/>
          <w:lang w:val="en-US"/>
        </w:rPr>
      </w:pPr>
      <w:r>
        <w:rPr>
          <w:rFonts w:ascii="Times New Roman" w:hAnsi="Times New Roman" w:cs="Times New Roman"/>
        </w:rPr>
        <w:t>Trong dự án này, một số kết quả quan trọng được rút ra như sau:</w:t>
      </w:r>
    </w:p>
    <w:p w14:paraId="20B33C94">
      <w:pPr>
        <w:numPr>
          <w:ilvl w:val="0"/>
          <w:numId w:val="51"/>
        </w:numPr>
        <w:ind w:left="566" w:hanging="283"/>
        <w:jc w:val="both"/>
        <w:rPr>
          <w:rFonts w:ascii="Times New Roman" w:hAnsi="Times New Roman" w:cs="Times New Roman"/>
        </w:rPr>
      </w:pPr>
      <w:r>
        <w:rPr>
          <w:rFonts w:ascii="Times New Roman" w:hAnsi="Times New Roman" w:cs="Times New Roman"/>
        </w:rPr>
        <w:t>Đề tài sử dụng các mô hình Machine Learning để tìm ra mô hình tối ưu cho việc dự đoán rủi ro tín dụng (Credit Risk). Mô hình hiệu quả nhất được xác định là CatBoost.</w:t>
      </w:r>
    </w:p>
    <w:p w14:paraId="1727AAB2">
      <w:pPr>
        <w:numPr>
          <w:ilvl w:val="0"/>
          <w:numId w:val="51"/>
        </w:numPr>
        <w:ind w:left="566" w:hanging="283"/>
        <w:jc w:val="both"/>
        <w:rPr>
          <w:rFonts w:ascii="Times New Roman" w:hAnsi="Times New Roman" w:cs="Times New Roman"/>
        </w:rPr>
      </w:pPr>
      <w:r>
        <w:rPr>
          <w:rFonts w:ascii="Times New Roman" w:hAnsi="Times New Roman" w:cs="Times New Roman"/>
        </w:rPr>
        <w:t>Độ chính xác của mô hình này đạt 93,87%.</w:t>
      </w:r>
    </w:p>
    <w:p w14:paraId="67CC3997">
      <w:pPr>
        <w:numPr>
          <w:ilvl w:val="0"/>
          <w:numId w:val="51"/>
        </w:numPr>
        <w:ind w:left="566" w:hanging="283"/>
        <w:jc w:val="both"/>
        <w:rPr>
          <w:rFonts w:ascii="Times New Roman" w:hAnsi="Times New Roman" w:cs="Times New Roman"/>
        </w:rPr>
      </w:pPr>
      <w:r>
        <w:rPr>
          <w:rFonts w:ascii="Times New Roman" w:hAnsi="Times New Roman" w:cs="Times New Roman"/>
        </w:rPr>
        <w:t>Bên cạnh đó, ROC của mô hình CatBoost rất cao (auc = 95%).</w:t>
      </w:r>
    </w:p>
    <w:p w14:paraId="0B4366EC">
      <w:pPr>
        <w:numPr>
          <w:ilvl w:val="0"/>
          <w:numId w:val="51"/>
        </w:numPr>
        <w:ind w:left="566" w:hanging="283"/>
        <w:jc w:val="both"/>
        <w:rPr>
          <w:rFonts w:ascii="Times New Roman" w:hAnsi="Times New Roman" w:cs="Times New Roman"/>
        </w:rPr>
      </w:pPr>
      <w:r>
        <w:rPr>
          <w:rFonts w:ascii="Times New Roman" w:hAnsi="Times New Roman" w:cs="Times New Roman"/>
        </w:rPr>
        <w:t xml:space="preserve">XGBoost cũng là một mô hình cho kết quả dự đoán tương đối tốt và không kém gì CatBoost trong dự án này. </w:t>
      </w:r>
    </w:p>
    <w:p w14:paraId="33D015C5">
      <w:pPr>
        <w:jc w:val="both"/>
        <w:rPr>
          <w:rFonts w:ascii="Times New Roman" w:hAnsi="Times New Roman" w:cs="Times New Roman"/>
        </w:rPr>
      </w:pPr>
      <w:r>
        <w:rPr>
          <w:rFonts w:ascii="Times New Roman" w:hAnsi="Times New Roman" w:cs="Times New Roman"/>
        </w:rPr>
        <w:t>Tóm lại, việc xây dựng mô hình dự đoán rủi ro tín dụng là rất quan trọng đối với các ngân hàng và tổ chức tín dụng. Vì vậy, khi thực hiện dự đoán rủi ro tín dụng, việc lựa chọn phương pháp phù hợp là rất cần thiết, nhằm cung cấp thông tin chính xác cho các dự báo, yêu cầu người thực hiện phải hiểu rõ cách áp dụng các phương pháp này một cách hiệu quả.</w:t>
      </w:r>
    </w:p>
    <w:p w14:paraId="50DFFC95">
      <w:pPr>
        <w:pStyle w:val="15"/>
        <w:jc w:val="both"/>
        <w:rPr>
          <w:rFonts w:ascii="Times New Roman" w:hAnsi="Times New Roman" w:eastAsia="Playfair Display" w:cs="Times New Roman"/>
          <w:sz w:val="24"/>
          <w:szCs w:val="24"/>
        </w:rPr>
      </w:pPr>
      <w:bookmarkStart w:id="30" w:name="_9mh2nbpo1d4z" w:colFirst="0" w:colLast="0"/>
      <w:bookmarkEnd w:id="30"/>
      <w:r>
        <w:rPr>
          <w:rFonts w:ascii="Times New Roman" w:hAnsi="Times New Roman" w:eastAsia="Playfair Display" w:cs="Times New Roman"/>
          <w:sz w:val="2"/>
          <w:szCs w:val="2"/>
        </w:rPr>
        <w:t>1</w:t>
      </w:r>
    </w:p>
    <w:p w14:paraId="3BE9CE0D">
      <w:pPr>
        <w:pStyle w:val="3"/>
        <w:jc w:val="both"/>
        <w:rPr>
          <w:rFonts w:ascii="Times New Roman" w:hAnsi="Times New Roman" w:eastAsia="Playfair Display" w:cs="Times New Roman"/>
          <w:b/>
          <w:sz w:val="28"/>
          <w:szCs w:val="28"/>
        </w:rPr>
      </w:pPr>
      <w:bookmarkStart w:id="31" w:name="_Toc186083101"/>
      <w:r>
        <w:rPr>
          <w:rFonts w:ascii="Times New Roman" w:hAnsi="Times New Roman" w:eastAsia="Andika" w:cs="Times New Roman"/>
          <w:b/>
          <w:sz w:val="28"/>
          <w:szCs w:val="28"/>
        </w:rPr>
        <w:t>V) Tài liệu tham khảo</w:t>
      </w:r>
      <w:bookmarkEnd w:id="31"/>
    </w:p>
    <w:p w14:paraId="13928E1C">
      <w:pPr>
        <w:jc w:val="both"/>
        <w:rPr>
          <w:rFonts w:ascii="Times New Roman" w:hAnsi="Times New Roman" w:cs="Times New Roman"/>
          <w:b/>
          <w:sz w:val="26"/>
          <w:szCs w:val="26"/>
        </w:rPr>
      </w:pPr>
      <w:r>
        <w:rPr>
          <w:rFonts w:ascii="Times New Roman" w:hAnsi="Times New Roman" w:cs="Times New Roman"/>
          <w:b/>
          <w:sz w:val="26"/>
          <w:szCs w:val="26"/>
        </w:rPr>
        <w:t>[1]</w:t>
      </w:r>
    </w:p>
    <w:p w14:paraId="7862834A">
      <w:pPr>
        <w:jc w:val="both"/>
        <w:rPr>
          <w:rFonts w:ascii="Times New Roman" w:hAnsi="Times New Roman" w:cs="Times New Roman"/>
          <w:sz w:val="24"/>
          <w:szCs w:val="24"/>
        </w:rPr>
      </w:pPr>
      <w:r>
        <w:fldChar w:fldCharType="begin"/>
      </w:r>
      <w:r>
        <w:instrText xml:space="preserve"> HYPERLINK "https://www.kaggle.com/code/dangvannam/methods-balance-data" \l "B.2-K%E1%BB%B9-thu%E1%BA%ADt-Oversampling" \h </w:instrText>
      </w:r>
      <w:r>
        <w:fldChar w:fldCharType="separate"/>
      </w:r>
      <w:r>
        <w:rPr>
          <w:rFonts w:ascii="Times New Roman" w:hAnsi="Times New Roman" w:cs="Times New Roman"/>
          <w:color w:val="1155CC"/>
          <w:sz w:val="24"/>
          <w:szCs w:val="24"/>
          <w:u w:val="single"/>
        </w:rPr>
        <w:t>https://www.kaggle.com/code/dangvannam/methods-balance-data#B.2-K%E1%BB%B9-thu%E1%BA%ADt-Oversampling</w:t>
      </w:r>
      <w:r>
        <w:rPr>
          <w:rFonts w:ascii="Times New Roman" w:hAnsi="Times New Roman" w:cs="Times New Roman"/>
          <w:color w:val="1155CC"/>
          <w:sz w:val="24"/>
          <w:szCs w:val="24"/>
          <w:u w:val="single"/>
        </w:rPr>
        <w:fldChar w:fldCharType="end"/>
      </w:r>
      <w:r>
        <w:rPr>
          <w:rFonts w:ascii="Times New Roman" w:hAnsi="Times New Roman" w:cs="Times New Roman"/>
          <w:sz w:val="24"/>
          <w:szCs w:val="24"/>
        </w:rPr>
        <w:t>: Imbalanced data</w:t>
      </w:r>
    </w:p>
    <w:p w14:paraId="765393C8">
      <w:pPr>
        <w:jc w:val="both"/>
        <w:rPr>
          <w:rFonts w:ascii="Times New Roman" w:hAnsi="Times New Roman" w:cs="Times New Roman"/>
          <w:sz w:val="24"/>
          <w:szCs w:val="24"/>
        </w:rPr>
      </w:pPr>
      <w:r>
        <w:rPr>
          <w:rFonts w:ascii="Times New Roman" w:hAnsi="Times New Roman" w:cs="Times New Roman"/>
          <w:b/>
          <w:sz w:val="26"/>
          <w:szCs w:val="26"/>
        </w:rPr>
        <w:t xml:space="preserve">[2] </w:t>
      </w:r>
      <w:r>
        <w:fldChar w:fldCharType="begin"/>
      </w:r>
      <w:r>
        <w:instrText xml:space="preserve"> HYPERLINK "https://tapchinganhang.gov.vn/du-doan-rui-ro-tin-dung-su-dung-hoc-sau-11142.html" \h </w:instrText>
      </w:r>
      <w:r>
        <w:fldChar w:fldCharType="separate"/>
      </w:r>
      <w:r>
        <w:rPr>
          <w:rFonts w:ascii="Times New Roman" w:hAnsi="Times New Roman" w:cs="Times New Roman"/>
          <w:color w:val="1155CC"/>
          <w:sz w:val="24"/>
          <w:szCs w:val="24"/>
          <w:u w:val="single"/>
        </w:rPr>
        <w:t>https://tapchinganhang.gov.vn/du-doan-rui-ro-tin-dung-su-dung-hoc-sau-11142.html</w:t>
      </w:r>
      <w:r>
        <w:rPr>
          <w:rFonts w:ascii="Times New Roman" w:hAnsi="Times New Roman" w:cs="Times New Roman"/>
          <w:color w:val="1155CC"/>
          <w:sz w:val="24"/>
          <w:szCs w:val="24"/>
          <w:u w:val="single"/>
        </w:rPr>
        <w:fldChar w:fldCharType="end"/>
      </w:r>
    </w:p>
    <w:p w14:paraId="7F59610E">
      <w:pPr>
        <w:jc w:val="both"/>
        <w:rPr>
          <w:rFonts w:ascii="Times New Roman" w:hAnsi="Times New Roman" w:cs="Times New Roman"/>
          <w:b/>
          <w:sz w:val="26"/>
          <w:szCs w:val="26"/>
        </w:rPr>
      </w:pPr>
      <w:r>
        <w:rPr>
          <w:rFonts w:ascii="Times New Roman" w:hAnsi="Times New Roman" w:cs="Times New Roman"/>
          <w:b/>
          <w:sz w:val="26"/>
          <w:szCs w:val="26"/>
        </w:rPr>
        <w:t>[3]</w:t>
      </w:r>
    </w:p>
    <w:p w14:paraId="22ED4A9A">
      <w:pPr>
        <w:jc w:val="both"/>
        <w:rPr>
          <w:rFonts w:ascii="Times New Roman" w:hAnsi="Times New Roman" w:cs="Times New Roman"/>
        </w:rPr>
      </w:pPr>
      <w:r>
        <w:fldChar w:fldCharType="begin"/>
      </w:r>
      <w:r>
        <w:instrText xml:space="preserve"> HYPERLINK "https://hvnh.edu.vn/medias/tapchi/vi/07.2024/system/archivedate/b2435167_2762-%20S%E1%BB%91%20266-T7CD.2024-%20Nguy%E1%BB%85n%20Minh%20Nh%E1%BA%ADt,%20Ng%C3%B4%20Ho%C3%A0ng%20Kh%C3%A1nh%20Duy-%20D%E1%BB%B1%20b%C3%A1o%20kh%E1%BA%A3%20n%C4%83ng%20v%E1%BB%A1%20n%E1%BB%A3%20c%E1%BB%A7a%20doanh%20nghi%E1%BB%87p%20nh%E1%BB%8F%20v%C3%A0%20v%E1%BB%ABa%20t%E1%BA%A1i%20Vi%E1%BB%87t%20Nam.pdf" \h </w:instrText>
      </w:r>
      <w:r>
        <w:fldChar w:fldCharType="separate"/>
      </w:r>
      <w:r>
        <w:rPr>
          <w:rFonts w:ascii="Times New Roman" w:hAnsi="Times New Roman" w:cs="Times New Roman"/>
          <w:color w:val="1155CC"/>
          <w:u w:val="single"/>
        </w:rPr>
        <w:t>https://hvnh.edu.vn/medias/tapchi/vi/07.2024/system/archivedate/b2435167_2762-%20S%E1%BB%91%20266-T7CD.2024-%20Nguy%E1%BB%85n%20Minh%20Nh%E1%BA%ADt,%20Ng%C3%B4%20Ho%C3%A0ng%20Kh%C3%A1nh%20Duy-%20D%E1%BB%B1%20b%C3%A1o%20kh%E1%BA%A3%20n%C4%83ng%20v%E1%BB%A1%20n%E1%BB%A3%20c%E1%BB%A7a%20doanh%20nghi%E1%BB%87p%20nh%E1%BB%8F%20v%C3%A0%20v%E1%BB%ABa%20t%E1%BA%A1i%20Vi%E1%BB%87t%20Nam.pdf</w:t>
      </w:r>
      <w:r>
        <w:rPr>
          <w:rFonts w:ascii="Times New Roman" w:hAnsi="Times New Roman" w:cs="Times New Roman"/>
          <w:color w:val="1155CC"/>
          <w:u w:val="single"/>
        </w:rPr>
        <w:fldChar w:fldCharType="end"/>
      </w:r>
    </w:p>
    <w:p w14:paraId="0453BACF">
      <w:pPr>
        <w:jc w:val="both"/>
        <w:rPr>
          <w:rFonts w:ascii="Times New Roman" w:hAnsi="Times New Roman" w:cs="Times New Roman"/>
        </w:rPr>
      </w:pPr>
    </w:p>
    <w:p w14:paraId="1B3247E8">
      <w:pPr>
        <w:jc w:val="both"/>
        <w:rPr>
          <w:rFonts w:ascii="Times New Roman" w:hAnsi="Times New Roman" w:cs="Times New Roman"/>
        </w:rPr>
      </w:pPr>
    </w:p>
    <w:p w14:paraId="72FD454D">
      <w:pPr>
        <w:jc w:val="both"/>
        <w:rPr>
          <w:rFonts w:ascii="Times New Roman" w:hAnsi="Times New Roman" w:cs="Times New Roman"/>
          <w:sz w:val="28"/>
          <w:szCs w:val="28"/>
        </w:rPr>
      </w:pPr>
    </w:p>
    <w:p w14:paraId="795899C0">
      <w:pPr>
        <w:jc w:val="both"/>
        <w:rPr>
          <w:rFonts w:ascii="Times New Roman" w:hAnsi="Times New Roman" w:eastAsia="Playfair Display" w:cs="Times New Roman"/>
          <w:sz w:val="32"/>
          <w:szCs w:val="32"/>
        </w:rPr>
      </w:pPr>
    </w:p>
    <w:p w14:paraId="570F417A">
      <w:pPr>
        <w:jc w:val="both"/>
        <w:rPr>
          <w:rFonts w:ascii="Times New Roman" w:hAnsi="Times New Roman" w:eastAsia="Playfair Display" w:cs="Times New Roman"/>
          <w:sz w:val="32"/>
          <w:szCs w:val="32"/>
        </w:rPr>
      </w:pPr>
    </w:p>
    <w:sectPr>
      <w:footerReference r:id="rId5" w:type="default"/>
      <w:pgSz w:w="11909" w:h="16834"/>
      <w:pgMar w:top="1418" w:right="1134" w:bottom="1418" w:left="1701" w:header="720" w:footer="720" w:gutter="0"/>
      <w:pgNumType w:start="1"/>
      <w:cols w:space="720" w:num="1"/>
      <w:titlePg/>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4D46F6B7-477A-403E-840E-C8E5BB599DFD}"/>
  </w:font>
  <w:font w:name="Arial">
    <w:panose1 w:val="020B0604020202020204"/>
    <w:charset w:val="86"/>
    <w:family w:val="swiss"/>
    <w:pitch w:val="default"/>
    <w:sig w:usb0="E0002EFF" w:usb1="C000785B" w:usb2="00000009" w:usb3="00000000" w:csb0="400001FF" w:csb1="FFFF0000"/>
    <w:embedRegular r:id="rId2" w:fontKey="{B5F37165-704A-48CA-A6D6-864263C81301}"/>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0D3F02EE-49D3-419F-964C-70203FAFFC78}"/>
  </w:font>
  <w:font w:name="Wingdings">
    <w:panose1 w:val="05000000000000000000"/>
    <w:charset w:val="02"/>
    <w:family w:val="auto"/>
    <w:pitch w:val="default"/>
    <w:sig w:usb0="00000000" w:usb1="00000000" w:usb2="00000000" w:usb3="00000000" w:csb0="80000000" w:csb1="00000000"/>
    <w:embedRegular r:id="rId4" w:fontKey="{71AF8830-27C2-47D8-B1DB-770A601F71DF}"/>
  </w:font>
  <w:font w:name="Calibri">
    <w:panose1 w:val="020F0502020204030204"/>
    <w:charset w:val="00"/>
    <w:family w:val="swiss"/>
    <w:pitch w:val="default"/>
    <w:sig w:usb0="E4002EFF" w:usb1="C200247B" w:usb2="00000009" w:usb3="00000000" w:csb0="200001FF" w:csb1="00000000"/>
    <w:embedRegular r:id="rId5" w:fontKey="{9CC2DB4C-9751-47A9-80B7-6C7F949EC4E3}"/>
  </w:font>
  <w:font w:name="Andika">
    <w:altName w:val="Calibri"/>
    <w:panose1 w:val="00000000000000000000"/>
    <w:charset w:val="00"/>
    <w:family w:val="auto"/>
    <w:pitch w:val="default"/>
    <w:sig w:usb0="00000000" w:usb1="00000000" w:usb2="00000000" w:usb3="00000000" w:csb0="00000000" w:csb1="00000000"/>
  </w:font>
  <w:font w:name="Playfair Display">
    <w:panose1 w:val="00000500000000000000"/>
    <w:charset w:val="00"/>
    <w:family w:val="auto"/>
    <w:pitch w:val="default"/>
    <w:sig w:usb0="20000207" w:usb1="00000000" w:usb2="00000000" w:usb3="00000000" w:csb0="20000197" w:csb1="00000000"/>
    <w:embedRegular r:id="rId6" w:fontKey="{A13E76C5-1D22-4631-9351-24FCC2126C7D}"/>
  </w:font>
  <w:font w:name="Cambria">
    <w:panose1 w:val="02040503050406030204"/>
    <w:charset w:val="00"/>
    <w:family w:val="roman"/>
    <w:pitch w:val="default"/>
    <w:sig w:usb0="E00006FF" w:usb1="420024FF" w:usb2="02000000" w:usb3="00000000" w:csb0="2000019F" w:csb1="00000000"/>
    <w:embedRegular r:id="rId7" w:fontKey="{B1588E13-F720-4A55-8326-BE1DA6B5B809}"/>
  </w:font>
  <w:font w:name="Symbol">
    <w:panose1 w:val="05050102010706020507"/>
    <w:charset w:val="02"/>
    <w:family w:val="roman"/>
    <w:pitch w:val="default"/>
    <w:sig w:usb0="00000000" w:usb1="00000000" w:usb2="00000000" w:usb3="00000000" w:csb0="80000000" w:csb1="00000000"/>
    <w:embedRegular r:id="rId8" w:fontKey="{61667234-23A5-486F-A62B-E412B6B4FACB}"/>
  </w:font>
  <w:font w:name="Roboto">
    <w:panose1 w:val="02000000000000000000"/>
    <w:charset w:val="00"/>
    <w:family w:val="auto"/>
    <w:pitch w:val="default"/>
    <w:sig w:usb0="E0000AFF" w:usb1="5000217F" w:usb2="00000021" w:usb3="00000000" w:csb0="2000019F" w:csb1="00000000"/>
    <w:embedRegular r:id="rId9" w:fontKey="{478B30C1-AE17-4293-8808-FB8439F80D4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99982819"/>
      <w:docPartObj>
        <w:docPartGallery w:val="AutoText"/>
      </w:docPartObj>
    </w:sdtPr>
    <w:sdtContent>
      <w:p w14:paraId="49F730D9">
        <w:pPr>
          <w:pStyle w:val="10"/>
          <w:jc w:val="center"/>
        </w:pPr>
        <w:r>
          <w:fldChar w:fldCharType="begin"/>
        </w:r>
        <w:r>
          <w:instrText xml:space="preserve"> PAGE   \* MERGEFORMAT </w:instrText>
        </w:r>
        <w:r>
          <w:fldChar w:fldCharType="separate"/>
        </w:r>
        <w:r>
          <w:t>2</w:t>
        </w:r>
        <w:r>
          <w:fldChar w:fldCharType="end"/>
        </w:r>
      </w:p>
    </w:sdtContent>
  </w:sdt>
  <w:p w14:paraId="02E3571C">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D443C5"/>
    <w:multiLevelType w:val="multilevel"/>
    <w:tmpl w:val="01D443C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
    <w:nsid w:val="075A3F4A"/>
    <w:multiLevelType w:val="multilevel"/>
    <w:tmpl w:val="075A3F4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08804A67"/>
    <w:multiLevelType w:val="multilevel"/>
    <w:tmpl w:val="08804A6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08D9260B"/>
    <w:multiLevelType w:val="multilevel"/>
    <w:tmpl w:val="08D9260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
    <w:nsid w:val="0ADA6F18"/>
    <w:multiLevelType w:val="multilevel"/>
    <w:tmpl w:val="0ADA6F1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0C0551C7"/>
    <w:multiLevelType w:val="multilevel"/>
    <w:tmpl w:val="0C0551C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0D1C2C4F"/>
    <w:multiLevelType w:val="multilevel"/>
    <w:tmpl w:val="0D1C2C4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7">
    <w:nsid w:val="0EA46EE9"/>
    <w:multiLevelType w:val="multilevel"/>
    <w:tmpl w:val="0EA46EE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0ED8174A"/>
    <w:multiLevelType w:val="multilevel"/>
    <w:tmpl w:val="0ED8174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1766675E"/>
    <w:multiLevelType w:val="multilevel"/>
    <w:tmpl w:val="1766675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1A153FA8"/>
    <w:multiLevelType w:val="multilevel"/>
    <w:tmpl w:val="1A153FA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1">
    <w:nsid w:val="1DF56704"/>
    <w:multiLevelType w:val="multilevel"/>
    <w:tmpl w:val="1DF5670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1E640B86"/>
    <w:multiLevelType w:val="multilevel"/>
    <w:tmpl w:val="1E640B8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1F4D0C1C"/>
    <w:multiLevelType w:val="multilevel"/>
    <w:tmpl w:val="1F4D0C1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4">
    <w:nsid w:val="1F955401"/>
    <w:multiLevelType w:val="multilevel"/>
    <w:tmpl w:val="1F955401"/>
    <w:lvl w:ilvl="0" w:tentative="0">
      <w:start w:val="1"/>
      <w:numFmt w:val="decimal"/>
      <w:lvlText w:val="%1."/>
      <w:lvlJc w:val="left"/>
      <w:pPr>
        <w:ind w:left="720" w:hanging="360"/>
      </w:pPr>
      <w:rPr>
        <w:rFonts w:ascii="Times New Roman" w:hAnsi="Times New Roman" w:eastAsia="Andika" w:cs="Times New Roman"/>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5">
    <w:nsid w:val="256D01F6"/>
    <w:multiLevelType w:val="multilevel"/>
    <w:tmpl w:val="256D01F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6">
    <w:nsid w:val="25770AD8"/>
    <w:multiLevelType w:val="multilevel"/>
    <w:tmpl w:val="25770AD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7">
    <w:nsid w:val="29AC60DF"/>
    <w:multiLevelType w:val="multilevel"/>
    <w:tmpl w:val="29AC60D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2EC1514E"/>
    <w:multiLevelType w:val="multilevel"/>
    <w:tmpl w:val="2EC1514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31BC456B"/>
    <w:multiLevelType w:val="multilevel"/>
    <w:tmpl w:val="31BC456B"/>
    <w:lvl w:ilvl="0" w:tentative="0">
      <w:start w:val="2"/>
      <w:numFmt w:val="bullet"/>
      <w:lvlText w:val="-"/>
      <w:lvlJc w:val="left"/>
      <w:pPr>
        <w:ind w:left="720" w:hanging="360"/>
      </w:pPr>
      <w:rPr>
        <w:rFonts w:hint="default" w:ascii="Times New Roman" w:hAnsi="Times New Roman" w:eastAsia="Arial"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3366093D"/>
    <w:multiLevelType w:val="multilevel"/>
    <w:tmpl w:val="3366093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34AA0F4F"/>
    <w:multiLevelType w:val="multilevel"/>
    <w:tmpl w:val="34AA0F4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34C115C9"/>
    <w:multiLevelType w:val="multilevel"/>
    <w:tmpl w:val="34C115C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353A3495"/>
    <w:multiLevelType w:val="multilevel"/>
    <w:tmpl w:val="353A349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365A5FE7"/>
    <w:multiLevelType w:val="multilevel"/>
    <w:tmpl w:val="365A5FE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5">
    <w:nsid w:val="39F4055F"/>
    <w:multiLevelType w:val="singleLevel"/>
    <w:tmpl w:val="39F4055F"/>
    <w:lvl w:ilvl="0" w:tentative="0">
      <w:start w:val="1"/>
      <w:numFmt w:val="upperRoman"/>
      <w:suff w:val="space"/>
      <w:lvlText w:val="%1)"/>
      <w:lvlJc w:val="left"/>
    </w:lvl>
  </w:abstractNum>
  <w:abstractNum w:abstractNumId="26">
    <w:nsid w:val="3E725DA9"/>
    <w:multiLevelType w:val="multilevel"/>
    <w:tmpl w:val="3E725DA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7">
    <w:nsid w:val="42D365BD"/>
    <w:multiLevelType w:val="multilevel"/>
    <w:tmpl w:val="42D365B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8">
    <w:nsid w:val="43A00755"/>
    <w:multiLevelType w:val="multilevel"/>
    <w:tmpl w:val="43A00755"/>
    <w:lvl w:ilvl="0" w:tentative="0">
      <w:start w:val="0"/>
      <w:numFmt w:val="bullet"/>
      <w:lvlText w:val=""/>
      <w:lvlJc w:val="left"/>
      <w:pPr>
        <w:ind w:left="720" w:hanging="360"/>
      </w:pPr>
      <w:rPr>
        <w:rFonts w:hint="default" w:ascii="Wingdings" w:hAnsi="Wingdings" w:eastAsia="Roboto"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48896202"/>
    <w:multiLevelType w:val="multilevel"/>
    <w:tmpl w:val="4889620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0">
    <w:nsid w:val="4AB71442"/>
    <w:multiLevelType w:val="multilevel"/>
    <w:tmpl w:val="4AB7144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1">
    <w:nsid w:val="4CE35CE4"/>
    <w:multiLevelType w:val="multilevel"/>
    <w:tmpl w:val="4CE35CE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2">
    <w:nsid w:val="4F232643"/>
    <w:multiLevelType w:val="multilevel"/>
    <w:tmpl w:val="4F23264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3">
    <w:nsid w:val="51ED43EC"/>
    <w:multiLevelType w:val="multilevel"/>
    <w:tmpl w:val="51ED43E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4">
    <w:nsid w:val="5842244F"/>
    <w:multiLevelType w:val="multilevel"/>
    <w:tmpl w:val="5842244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5B685B46"/>
    <w:multiLevelType w:val="multilevel"/>
    <w:tmpl w:val="5B685B4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5F132CC0"/>
    <w:multiLevelType w:val="multilevel"/>
    <w:tmpl w:val="5F132CC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7">
    <w:nsid w:val="65134456"/>
    <w:multiLevelType w:val="multilevel"/>
    <w:tmpl w:val="6513445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651B1BA6"/>
    <w:multiLevelType w:val="multilevel"/>
    <w:tmpl w:val="651B1BA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9">
    <w:nsid w:val="66552394"/>
    <w:multiLevelType w:val="multilevel"/>
    <w:tmpl w:val="6655239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66C262C1"/>
    <w:multiLevelType w:val="multilevel"/>
    <w:tmpl w:val="66C262C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685A049E"/>
    <w:multiLevelType w:val="multilevel"/>
    <w:tmpl w:val="685A049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2">
    <w:nsid w:val="69AA5A42"/>
    <w:multiLevelType w:val="multilevel"/>
    <w:tmpl w:val="69AA5A4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6F863AEB"/>
    <w:multiLevelType w:val="multilevel"/>
    <w:tmpl w:val="6F863AE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4">
    <w:nsid w:val="6F893AF2"/>
    <w:multiLevelType w:val="multilevel"/>
    <w:tmpl w:val="6F893AF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5">
    <w:nsid w:val="715B0342"/>
    <w:multiLevelType w:val="multilevel"/>
    <w:tmpl w:val="715B034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6">
    <w:nsid w:val="738E6E18"/>
    <w:multiLevelType w:val="multilevel"/>
    <w:tmpl w:val="738E6E1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7">
    <w:nsid w:val="748D0EEA"/>
    <w:multiLevelType w:val="multilevel"/>
    <w:tmpl w:val="748D0EE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8">
    <w:nsid w:val="766258C6"/>
    <w:multiLevelType w:val="multilevel"/>
    <w:tmpl w:val="766258C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9">
    <w:nsid w:val="7F454B2C"/>
    <w:multiLevelType w:val="multilevel"/>
    <w:tmpl w:val="7F454B2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0">
    <w:nsid w:val="7FF944C9"/>
    <w:multiLevelType w:val="multilevel"/>
    <w:tmpl w:val="7FF944C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25"/>
  </w:num>
  <w:num w:numId="2">
    <w:abstractNumId w:val="14"/>
  </w:num>
  <w:num w:numId="3">
    <w:abstractNumId w:val="19"/>
  </w:num>
  <w:num w:numId="4">
    <w:abstractNumId w:val="29"/>
  </w:num>
  <w:num w:numId="5">
    <w:abstractNumId w:val="24"/>
  </w:num>
  <w:num w:numId="6">
    <w:abstractNumId w:val="13"/>
  </w:num>
  <w:num w:numId="7">
    <w:abstractNumId w:val="45"/>
  </w:num>
  <w:num w:numId="8">
    <w:abstractNumId w:val="33"/>
  </w:num>
  <w:num w:numId="9">
    <w:abstractNumId w:val="3"/>
  </w:num>
  <w:num w:numId="10">
    <w:abstractNumId w:val="32"/>
  </w:num>
  <w:num w:numId="11">
    <w:abstractNumId w:val="42"/>
  </w:num>
  <w:num w:numId="12">
    <w:abstractNumId w:val="5"/>
  </w:num>
  <w:num w:numId="13">
    <w:abstractNumId w:val="38"/>
  </w:num>
  <w:num w:numId="14">
    <w:abstractNumId w:val="36"/>
  </w:num>
  <w:num w:numId="15">
    <w:abstractNumId w:val="40"/>
  </w:num>
  <w:num w:numId="16">
    <w:abstractNumId w:val="17"/>
  </w:num>
  <w:num w:numId="17">
    <w:abstractNumId w:val="9"/>
  </w:num>
  <w:num w:numId="18">
    <w:abstractNumId w:val="23"/>
  </w:num>
  <w:num w:numId="19">
    <w:abstractNumId w:val="15"/>
  </w:num>
  <w:num w:numId="20">
    <w:abstractNumId w:val="18"/>
  </w:num>
  <w:num w:numId="21">
    <w:abstractNumId w:val="27"/>
  </w:num>
  <w:num w:numId="22">
    <w:abstractNumId w:val="20"/>
  </w:num>
  <w:num w:numId="23">
    <w:abstractNumId w:val="50"/>
  </w:num>
  <w:num w:numId="24">
    <w:abstractNumId w:val="30"/>
  </w:num>
  <w:num w:numId="25">
    <w:abstractNumId w:val="11"/>
  </w:num>
  <w:num w:numId="26">
    <w:abstractNumId w:val="46"/>
  </w:num>
  <w:num w:numId="27">
    <w:abstractNumId w:val="49"/>
  </w:num>
  <w:num w:numId="28">
    <w:abstractNumId w:val="47"/>
  </w:num>
  <w:num w:numId="29">
    <w:abstractNumId w:val="39"/>
  </w:num>
  <w:num w:numId="30">
    <w:abstractNumId w:val="28"/>
  </w:num>
  <w:num w:numId="31">
    <w:abstractNumId w:val="37"/>
  </w:num>
  <w:num w:numId="32">
    <w:abstractNumId w:val="2"/>
  </w:num>
  <w:num w:numId="33">
    <w:abstractNumId w:val="44"/>
  </w:num>
  <w:num w:numId="34">
    <w:abstractNumId w:val="35"/>
  </w:num>
  <w:num w:numId="35">
    <w:abstractNumId w:val="34"/>
  </w:num>
  <w:num w:numId="36">
    <w:abstractNumId w:val="8"/>
  </w:num>
  <w:num w:numId="37">
    <w:abstractNumId w:val="48"/>
  </w:num>
  <w:num w:numId="38">
    <w:abstractNumId w:val="22"/>
  </w:num>
  <w:num w:numId="39">
    <w:abstractNumId w:val="41"/>
  </w:num>
  <w:num w:numId="40">
    <w:abstractNumId w:val="1"/>
  </w:num>
  <w:num w:numId="41">
    <w:abstractNumId w:val="10"/>
  </w:num>
  <w:num w:numId="42">
    <w:abstractNumId w:val="26"/>
  </w:num>
  <w:num w:numId="43">
    <w:abstractNumId w:val="4"/>
  </w:num>
  <w:num w:numId="44">
    <w:abstractNumId w:val="6"/>
  </w:num>
  <w:num w:numId="45">
    <w:abstractNumId w:val="16"/>
  </w:num>
  <w:num w:numId="46">
    <w:abstractNumId w:val="7"/>
  </w:num>
  <w:num w:numId="47">
    <w:abstractNumId w:val="31"/>
  </w:num>
  <w:num w:numId="48">
    <w:abstractNumId w:val="0"/>
  </w:num>
  <w:num w:numId="49">
    <w:abstractNumId w:val="12"/>
  </w:num>
  <w:num w:numId="50">
    <w:abstractNumId w:val="21"/>
  </w:num>
  <w:num w:numId="51">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1"/>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E41"/>
    <w:rsid w:val="00083829"/>
    <w:rsid w:val="000C36F6"/>
    <w:rsid w:val="0017418A"/>
    <w:rsid w:val="001A1E41"/>
    <w:rsid w:val="001A6BCF"/>
    <w:rsid w:val="00223247"/>
    <w:rsid w:val="00261BAD"/>
    <w:rsid w:val="00266246"/>
    <w:rsid w:val="002A4FE6"/>
    <w:rsid w:val="002E797A"/>
    <w:rsid w:val="00311491"/>
    <w:rsid w:val="00327003"/>
    <w:rsid w:val="0032791D"/>
    <w:rsid w:val="00332406"/>
    <w:rsid w:val="003742B4"/>
    <w:rsid w:val="003758A2"/>
    <w:rsid w:val="0038478F"/>
    <w:rsid w:val="003938DC"/>
    <w:rsid w:val="003A14AA"/>
    <w:rsid w:val="003D5CED"/>
    <w:rsid w:val="003F0531"/>
    <w:rsid w:val="0045227F"/>
    <w:rsid w:val="00467ADC"/>
    <w:rsid w:val="004869F0"/>
    <w:rsid w:val="004966A1"/>
    <w:rsid w:val="004B0D08"/>
    <w:rsid w:val="004D6A76"/>
    <w:rsid w:val="00507CAC"/>
    <w:rsid w:val="0056130E"/>
    <w:rsid w:val="00573901"/>
    <w:rsid w:val="006549E6"/>
    <w:rsid w:val="006A27DD"/>
    <w:rsid w:val="006E5474"/>
    <w:rsid w:val="00747F11"/>
    <w:rsid w:val="007661DF"/>
    <w:rsid w:val="00772937"/>
    <w:rsid w:val="00775967"/>
    <w:rsid w:val="00775DAC"/>
    <w:rsid w:val="00777F04"/>
    <w:rsid w:val="00785037"/>
    <w:rsid w:val="007905F4"/>
    <w:rsid w:val="00813564"/>
    <w:rsid w:val="008558D2"/>
    <w:rsid w:val="00880FF6"/>
    <w:rsid w:val="00882C07"/>
    <w:rsid w:val="008C7069"/>
    <w:rsid w:val="008D04E2"/>
    <w:rsid w:val="0091293C"/>
    <w:rsid w:val="00917E4C"/>
    <w:rsid w:val="0093679D"/>
    <w:rsid w:val="00953DAA"/>
    <w:rsid w:val="00964CB1"/>
    <w:rsid w:val="00972901"/>
    <w:rsid w:val="00976EF5"/>
    <w:rsid w:val="009B4B96"/>
    <w:rsid w:val="009B7D97"/>
    <w:rsid w:val="00A03511"/>
    <w:rsid w:val="00A055C6"/>
    <w:rsid w:val="00A07427"/>
    <w:rsid w:val="00A54770"/>
    <w:rsid w:val="00A7717A"/>
    <w:rsid w:val="00A824E7"/>
    <w:rsid w:val="00AD2A2D"/>
    <w:rsid w:val="00AD5D2D"/>
    <w:rsid w:val="00B209B5"/>
    <w:rsid w:val="00B32144"/>
    <w:rsid w:val="00B5527E"/>
    <w:rsid w:val="00B720B1"/>
    <w:rsid w:val="00BA2F7A"/>
    <w:rsid w:val="00BA49EF"/>
    <w:rsid w:val="00C0261D"/>
    <w:rsid w:val="00C97CA1"/>
    <w:rsid w:val="00CE1565"/>
    <w:rsid w:val="00CF7D5F"/>
    <w:rsid w:val="00D00601"/>
    <w:rsid w:val="00D04274"/>
    <w:rsid w:val="00D22BFD"/>
    <w:rsid w:val="00D24ACC"/>
    <w:rsid w:val="00D326A9"/>
    <w:rsid w:val="00D434B6"/>
    <w:rsid w:val="00D70AA6"/>
    <w:rsid w:val="00DF5563"/>
    <w:rsid w:val="00E13ECF"/>
    <w:rsid w:val="00E607EE"/>
    <w:rsid w:val="00E92B30"/>
    <w:rsid w:val="00EC1641"/>
    <w:rsid w:val="00EE3538"/>
    <w:rsid w:val="00F03180"/>
    <w:rsid w:val="00F23C44"/>
    <w:rsid w:val="00F81D0D"/>
    <w:rsid w:val="00FC6442"/>
    <w:rsid w:val="00FE4832"/>
    <w:rsid w:val="00FF035F"/>
    <w:rsid w:val="00FF4286"/>
    <w:rsid w:val="7FAE31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eastAsia="en-US"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link w:val="29"/>
    <w:unhideWhenUsed/>
    <w:qFormat/>
    <w:uiPriority w:val="9"/>
    <w:pPr>
      <w:keepNext/>
      <w:keepLines/>
      <w:spacing w:before="360" w:after="120"/>
      <w:outlineLvl w:val="1"/>
    </w:pPr>
    <w:rPr>
      <w:sz w:val="32"/>
      <w:szCs w:val="32"/>
    </w:rPr>
  </w:style>
  <w:style w:type="paragraph" w:styleId="4">
    <w:name w:val="heading 3"/>
    <w:basedOn w:val="1"/>
    <w:next w:val="1"/>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link w:val="32"/>
    <w:unhideWhenUsed/>
    <w:uiPriority w:val="99"/>
    <w:pPr>
      <w:tabs>
        <w:tab w:val="center" w:pos="4680"/>
        <w:tab w:val="right" w:pos="9360"/>
      </w:tabs>
      <w:spacing w:line="240" w:lineRule="auto"/>
    </w:pPr>
  </w:style>
  <w:style w:type="paragraph" w:styleId="11">
    <w:name w:val="header"/>
    <w:basedOn w:val="1"/>
    <w:link w:val="31"/>
    <w:unhideWhenUsed/>
    <w:qFormat/>
    <w:uiPriority w:val="99"/>
    <w:pPr>
      <w:tabs>
        <w:tab w:val="center" w:pos="4680"/>
        <w:tab w:val="right" w:pos="9360"/>
      </w:tabs>
      <w:spacing w:line="240" w:lineRule="auto"/>
    </w:pPr>
  </w:style>
  <w:style w:type="character" w:styleId="12">
    <w:name w:val="Hyperlink"/>
    <w:basedOn w:val="8"/>
    <w:unhideWhenUsed/>
    <w:qFormat/>
    <w:uiPriority w:val="99"/>
    <w:rPr>
      <w:color w:val="0000FF" w:themeColor="hyperlink"/>
      <w:u w:val="single"/>
      <w14:textFill>
        <w14:solidFill>
          <w14:schemeClr w14:val="hlink"/>
        </w14:solidFill>
      </w14:textFill>
    </w:rPr>
  </w:style>
  <w:style w:type="paragraph" w:styleId="13">
    <w:name w:val="Normal (Web)"/>
    <w:basedOn w:val="1"/>
    <w:semiHidden/>
    <w:unhideWhenUsed/>
    <w:uiPriority w:val="99"/>
    <w:rPr>
      <w:rFonts w:ascii="Times New Roman" w:hAnsi="Times New Roman" w:cs="Times New Roman"/>
      <w:sz w:val="24"/>
      <w:szCs w:val="24"/>
    </w:rPr>
  </w:style>
  <w:style w:type="paragraph" w:styleId="14">
    <w:name w:val="Subtitle"/>
    <w:basedOn w:val="1"/>
    <w:next w:val="1"/>
    <w:qFormat/>
    <w:uiPriority w:val="11"/>
    <w:pPr>
      <w:keepNext/>
      <w:keepLines/>
      <w:spacing w:after="320"/>
    </w:pPr>
    <w:rPr>
      <w:color w:val="666666"/>
      <w:sz w:val="30"/>
      <w:szCs w:val="30"/>
    </w:rPr>
  </w:style>
  <w:style w:type="paragraph" w:styleId="15">
    <w:name w:val="Title"/>
    <w:basedOn w:val="1"/>
    <w:next w:val="1"/>
    <w:qFormat/>
    <w:uiPriority w:val="10"/>
    <w:pPr>
      <w:keepNext/>
      <w:keepLines/>
      <w:spacing w:after="60"/>
    </w:pPr>
    <w:rPr>
      <w:sz w:val="52"/>
      <w:szCs w:val="52"/>
    </w:rPr>
  </w:style>
  <w:style w:type="paragraph" w:styleId="16">
    <w:name w:val="toc 2"/>
    <w:basedOn w:val="1"/>
    <w:next w:val="1"/>
    <w:autoRedefine/>
    <w:unhideWhenUsed/>
    <w:uiPriority w:val="39"/>
    <w:pPr>
      <w:spacing w:after="100"/>
      <w:ind w:left="220"/>
    </w:pPr>
  </w:style>
  <w:style w:type="paragraph" w:styleId="17">
    <w:name w:val="toc 3"/>
    <w:basedOn w:val="1"/>
    <w:next w:val="1"/>
    <w:autoRedefine/>
    <w:unhideWhenUsed/>
    <w:uiPriority w:val="39"/>
    <w:pPr>
      <w:spacing w:after="100"/>
      <w:ind w:left="440"/>
    </w:pPr>
  </w:style>
  <w:style w:type="table" w:customStyle="1" w:styleId="18">
    <w:name w:val="_Style 11"/>
    <w:basedOn w:val="9"/>
    <w:qFormat/>
    <w:uiPriority w:val="0"/>
    <w:tblPr>
      <w:tblCellMar>
        <w:top w:w="100" w:type="dxa"/>
        <w:left w:w="100" w:type="dxa"/>
        <w:bottom w:w="100" w:type="dxa"/>
        <w:right w:w="100" w:type="dxa"/>
      </w:tblCellMar>
    </w:tblPr>
  </w:style>
  <w:style w:type="table" w:customStyle="1" w:styleId="19">
    <w:name w:val="_Style 12"/>
    <w:basedOn w:val="9"/>
    <w:uiPriority w:val="0"/>
    <w:tblPr>
      <w:tblCellMar>
        <w:top w:w="100" w:type="dxa"/>
        <w:left w:w="100" w:type="dxa"/>
        <w:bottom w:w="100" w:type="dxa"/>
        <w:right w:w="100" w:type="dxa"/>
      </w:tblCellMar>
    </w:tblPr>
  </w:style>
  <w:style w:type="table" w:customStyle="1" w:styleId="20">
    <w:name w:val="_Style 13"/>
    <w:basedOn w:val="9"/>
    <w:uiPriority w:val="0"/>
    <w:tblPr>
      <w:tblCellMar>
        <w:top w:w="100" w:type="dxa"/>
        <w:left w:w="100" w:type="dxa"/>
        <w:bottom w:w="100" w:type="dxa"/>
        <w:right w:w="100" w:type="dxa"/>
      </w:tblCellMar>
    </w:tblPr>
  </w:style>
  <w:style w:type="table" w:customStyle="1" w:styleId="21">
    <w:name w:val="_Style 14"/>
    <w:basedOn w:val="9"/>
    <w:uiPriority w:val="0"/>
    <w:tblPr>
      <w:tblCellMar>
        <w:top w:w="100" w:type="dxa"/>
        <w:left w:w="100" w:type="dxa"/>
        <w:bottom w:w="100" w:type="dxa"/>
        <w:right w:w="100" w:type="dxa"/>
      </w:tblCellMar>
    </w:tblPr>
  </w:style>
  <w:style w:type="table" w:customStyle="1" w:styleId="22">
    <w:name w:val="_Style 15"/>
    <w:basedOn w:val="9"/>
    <w:uiPriority w:val="0"/>
    <w:tblPr>
      <w:tblCellMar>
        <w:top w:w="100" w:type="dxa"/>
        <w:left w:w="100" w:type="dxa"/>
        <w:bottom w:w="100" w:type="dxa"/>
        <w:right w:w="100" w:type="dxa"/>
      </w:tblCellMar>
    </w:tblPr>
  </w:style>
  <w:style w:type="table" w:customStyle="1" w:styleId="23">
    <w:name w:val="_Style 16"/>
    <w:basedOn w:val="9"/>
    <w:qFormat/>
    <w:uiPriority w:val="0"/>
    <w:tblPr>
      <w:tblCellMar>
        <w:top w:w="100" w:type="dxa"/>
        <w:left w:w="100" w:type="dxa"/>
        <w:bottom w:w="100" w:type="dxa"/>
        <w:right w:w="100" w:type="dxa"/>
      </w:tblCellMar>
    </w:tblPr>
  </w:style>
  <w:style w:type="table" w:customStyle="1" w:styleId="24">
    <w:name w:val="_Style 17"/>
    <w:basedOn w:val="9"/>
    <w:uiPriority w:val="0"/>
    <w:tblPr>
      <w:tblCellMar>
        <w:top w:w="100" w:type="dxa"/>
        <w:left w:w="100" w:type="dxa"/>
        <w:bottom w:w="100" w:type="dxa"/>
        <w:right w:w="100" w:type="dxa"/>
      </w:tblCellMar>
    </w:tblPr>
  </w:style>
  <w:style w:type="table" w:customStyle="1" w:styleId="25">
    <w:name w:val="_Style 18"/>
    <w:basedOn w:val="9"/>
    <w:uiPriority w:val="0"/>
    <w:tblPr>
      <w:tblCellMar>
        <w:top w:w="100" w:type="dxa"/>
        <w:left w:w="100" w:type="dxa"/>
        <w:bottom w:w="100" w:type="dxa"/>
        <w:right w:w="100" w:type="dxa"/>
      </w:tblCellMar>
    </w:tblPr>
  </w:style>
  <w:style w:type="table" w:customStyle="1" w:styleId="26">
    <w:name w:val="_Style 19"/>
    <w:basedOn w:val="9"/>
    <w:uiPriority w:val="0"/>
    <w:tblPr>
      <w:tblCellMar>
        <w:top w:w="100" w:type="dxa"/>
        <w:left w:w="100" w:type="dxa"/>
        <w:bottom w:w="100" w:type="dxa"/>
        <w:right w:w="100" w:type="dxa"/>
      </w:tblCellMar>
    </w:tblPr>
  </w:style>
  <w:style w:type="table" w:customStyle="1" w:styleId="27">
    <w:name w:val="_Style 20"/>
    <w:basedOn w:val="9"/>
    <w:uiPriority w:val="0"/>
    <w:tblPr>
      <w:tblCellMar>
        <w:top w:w="100" w:type="dxa"/>
        <w:left w:w="100" w:type="dxa"/>
        <w:bottom w:w="100" w:type="dxa"/>
        <w:right w:w="100" w:type="dxa"/>
      </w:tblCellMar>
    </w:tblPr>
  </w:style>
  <w:style w:type="table" w:customStyle="1" w:styleId="28">
    <w:name w:val="_Style 21"/>
    <w:basedOn w:val="9"/>
    <w:uiPriority w:val="0"/>
    <w:tblPr>
      <w:tblCellMar>
        <w:top w:w="100" w:type="dxa"/>
        <w:left w:w="100" w:type="dxa"/>
        <w:bottom w:w="100" w:type="dxa"/>
        <w:right w:w="100" w:type="dxa"/>
      </w:tblCellMar>
    </w:tblPr>
  </w:style>
  <w:style w:type="character" w:customStyle="1" w:styleId="29">
    <w:name w:val="Heading 2 Char"/>
    <w:basedOn w:val="8"/>
    <w:link w:val="3"/>
    <w:qFormat/>
    <w:uiPriority w:val="9"/>
    <w:rPr>
      <w:sz w:val="32"/>
      <w:szCs w:val="32"/>
    </w:rPr>
  </w:style>
  <w:style w:type="paragraph" w:styleId="30">
    <w:name w:val="List Paragraph"/>
    <w:basedOn w:val="1"/>
    <w:qFormat/>
    <w:uiPriority w:val="34"/>
    <w:pPr>
      <w:ind w:left="720"/>
      <w:contextualSpacing/>
    </w:pPr>
  </w:style>
  <w:style w:type="character" w:customStyle="1" w:styleId="31">
    <w:name w:val="Header Char"/>
    <w:basedOn w:val="8"/>
    <w:link w:val="11"/>
    <w:uiPriority w:val="99"/>
  </w:style>
  <w:style w:type="character" w:customStyle="1" w:styleId="32">
    <w:name w:val="Footer Char"/>
    <w:basedOn w:val="8"/>
    <w:link w:val="10"/>
    <w:uiPriority w:val="99"/>
  </w:style>
</w:styles>
</file>

<file path=word/_rels/document.xml.rels><?xml version="1.0" encoding="UTF-8" standalone="yes"?>
<Relationships xmlns="http://schemas.openxmlformats.org/package/2006/relationships"><Relationship Id="rId9" Type="http://schemas.openxmlformats.org/officeDocument/2006/relationships/diagramData" Target="diagrams/data1.xml"/><Relationship Id="rId8" Type="http://schemas.openxmlformats.org/officeDocument/2006/relationships/image" Target="media/image2.png"/><Relationship Id="rId7" Type="http://schemas.openxmlformats.org/officeDocument/2006/relationships/image" Target="media/image1.emf"/><Relationship Id="rId67" Type="http://schemas.openxmlformats.org/officeDocument/2006/relationships/fontTable" Target="fontTable.xml"/><Relationship Id="rId66" Type="http://schemas.openxmlformats.org/officeDocument/2006/relationships/customXml" Target="../customXml/item2.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theme" Target="theme/theme1.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er" Target="foot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microsoft.com/office/2007/relationships/diagramDrawing" Target="diagrams/drawing1.xml"/><Relationship Id="rId12" Type="http://schemas.openxmlformats.org/officeDocument/2006/relationships/diagramColors" Target="diagrams/colors1.xml"/><Relationship Id="rId11" Type="http://schemas.openxmlformats.org/officeDocument/2006/relationships/diagramQuickStyle" Target="diagrams/quickStyle1.xml"/><Relationship Id="rId10" Type="http://schemas.openxmlformats.org/officeDocument/2006/relationships/diagramLayout" Target="diagrams/layout1.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D65B2E05-FF16-45BE-957C-ACEFAF4E8735}" type="doc">
      <dgm:prSet loTypeId="urn:microsoft.com/office/officeart/2005/8/layout/process5" loCatId="process" qsTypeId="urn:microsoft.com/office/officeart/2005/8/quickstyle/simple1" qsCatId="simple" csTypeId="urn:microsoft.com/office/officeart/2005/8/colors/accent0_2" csCatId="mainScheme" phldr="1"/>
      <dgm:spPr/>
      <dgm:t>
        <a:bodyPr/>
        <a:p>
          <a:endParaRPr lang="en-US"/>
        </a:p>
      </dgm:t>
    </dgm:pt>
    <dgm:pt modelId="{E0935639-C59A-4B86-8BB8-8972C232D5D5}">
      <dgm:prSet phldrT="[Text]" custT="1"/>
      <dgm:spPr/>
      <dgm:t>
        <a:bodyPr/>
        <a:p>
          <a:r>
            <a:rPr lang="en-US" sz="1600">
              <a:latin typeface="Times New Roman" panose="02020603050405020304" charset="0"/>
              <a:cs typeface="Times New Roman" panose="02020603050405020304" charset="0"/>
            </a:rPr>
            <a:t>Dữ liệu</a:t>
          </a:r>
        </a:p>
      </dgm:t>
    </dgm:pt>
    <dgm:pt modelId="{0307C5DA-7C91-4C30-AE47-2FB7F95F85CC}" cxnId="{ABAEFE86-9C1F-4162-BCFF-A61C4B9F2CED}" type="parTrans">
      <dgm:prSet/>
      <dgm:spPr/>
      <dgm:t>
        <a:bodyPr/>
        <a:p>
          <a:endParaRPr lang="en-US" sz="1600">
            <a:latin typeface="Times New Roman" panose="02020603050405020304" charset="0"/>
            <a:cs typeface="Times New Roman" panose="02020603050405020304" charset="0"/>
          </a:endParaRPr>
        </a:p>
      </dgm:t>
    </dgm:pt>
    <dgm:pt modelId="{13064877-5E75-40B1-B6D8-3A17CB0B9DB6}" cxnId="{ABAEFE86-9C1F-4162-BCFF-A61C4B9F2CED}" type="sibTrans">
      <dgm:prSet custT="1"/>
      <dgm:spPr/>
      <dgm:t>
        <a:bodyPr/>
        <a:p>
          <a:endParaRPr lang="en-US" sz="1600">
            <a:latin typeface="Times New Roman" panose="02020603050405020304" charset="0"/>
            <a:cs typeface="Times New Roman" panose="02020603050405020304" charset="0"/>
          </a:endParaRPr>
        </a:p>
      </dgm:t>
    </dgm:pt>
    <dgm:pt modelId="{8BD51A8F-802C-4BC6-A258-2249EEFB3A64}">
      <dgm:prSet phldrT="[Text]" custT="1"/>
      <dgm:spPr/>
      <dgm:t>
        <a:bodyPr/>
        <a:p>
          <a:r>
            <a:rPr lang="en-US" sz="1600">
              <a:latin typeface="Times New Roman" panose="02020603050405020304" charset="0"/>
              <a:cs typeface="Times New Roman" panose="02020603050405020304" charset="0"/>
            </a:rPr>
            <a:t>Làm sạch dữ liệu</a:t>
          </a:r>
        </a:p>
      </dgm:t>
    </dgm:pt>
    <dgm:pt modelId="{02329BBE-C837-4897-AE3A-B2C112537141}" cxnId="{536B89A0-3E9E-4F1E-82D7-41CEB6C654DF}" type="parTrans">
      <dgm:prSet/>
      <dgm:spPr/>
      <dgm:t>
        <a:bodyPr/>
        <a:p>
          <a:endParaRPr lang="en-US" sz="1600">
            <a:latin typeface="Times New Roman" panose="02020603050405020304" charset="0"/>
            <a:cs typeface="Times New Roman" panose="02020603050405020304" charset="0"/>
          </a:endParaRPr>
        </a:p>
      </dgm:t>
    </dgm:pt>
    <dgm:pt modelId="{BC61F287-32E1-41AA-9049-8E12E2EDDB45}" cxnId="{536B89A0-3E9E-4F1E-82D7-41CEB6C654DF}" type="sibTrans">
      <dgm:prSet custT="1"/>
      <dgm:spPr/>
      <dgm:t>
        <a:bodyPr/>
        <a:p>
          <a:endParaRPr lang="en-US" sz="1600">
            <a:latin typeface="Times New Roman" panose="02020603050405020304" charset="0"/>
            <a:cs typeface="Times New Roman" panose="02020603050405020304" charset="0"/>
          </a:endParaRPr>
        </a:p>
      </dgm:t>
    </dgm:pt>
    <dgm:pt modelId="{8EBF15E2-737D-4727-981B-EED66D8122CE}">
      <dgm:prSet phldrT="[Text]" custT="1"/>
      <dgm:spPr/>
      <dgm:t>
        <a:bodyPr/>
        <a:p>
          <a:r>
            <a:rPr lang="en-US" sz="1600">
              <a:latin typeface="Times New Roman" panose="02020603050405020304" charset="0"/>
              <a:cs typeface="Times New Roman" panose="02020603050405020304" charset="0"/>
            </a:rPr>
            <a:t>Trực quan hóa dữ liệu</a:t>
          </a:r>
        </a:p>
      </dgm:t>
    </dgm:pt>
    <dgm:pt modelId="{504B7AC4-02BC-4E25-9614-52AB3C2B6AC9}" cxnId="{57516C28-B6F5-4118-AF81-F8D2FF855B70}" type="parTrans">
      <dgm:prSet/>
      <dgm:spPr/>
      <dgm:t>
        <a:bodyPr/>
        <a:p>
          <a:endParaRPr lang="en-US" sz="1600">
            <a:latin typeface="Times New Roman" panose="02020603050405020304" charset="0"/>
            <a:cs typeface="Times New Roman" panose="02020603050405020304" charset="0"/>
          </a:endParaRPr>
        </a:p>
      </dgm:t>
    </dgm:pt>
    <dgm:pt modelId="{2DD439B8-38DC-42AF-9AF1-265E9DB4E47D}" cxnId="{57516C28-B6F5-4118-AF81-F8D2FF855B70}" type="sibTrans">
      <dgm:prSet custT="1"/>
      <dgm:spPr/>
      <dgm:t>
        <a:bodyPr/>
        <a:p>
          <a:endParaRPr lang="en-US" sz="1600">
            <a:latin typeface="Times New Roman" panose="02020603050405020304" charset="0"/>
            <a:cs typeface="Times New Roman" panose="02020603050405020304" charset="0"/>
          </a:endParaRPr>
        </a:p>
      </dgm:t>
    </dgm:pt>
    <dgm:pt modelId="{3C419EFD-284B-4727-AC21-69020D1A3061}">
      <dgm:prSet phldrT="[Text]" custT="1"/>
      <dgm:spPr/>
      <dgm:t>
        <a:bodyPr/>
        <a:p>
          <a:r>
            <a:rPr lang="en-US" sz="1600">
              <a:latin typeface="Times New Roman" panose="02020603050405020304" charset="0"/>
              <a:cs typeface="Times New Roman" panose="02020603050405020304" charset="0"/>
            </a:rPr>
            <a:t>Chuyển đổi dữ liệu</a:t>
          </a:r>
        </a:p>
      </dgm:t>
    </dgm:pt>
    <dgm:pt modelId="{D26BC4C1-102F-4C79-85C6-2A9B88513A75}" cxnId="{127090C3-2418-4517-B8FC-CBC28149D784}" type="parTrans">
      <dgm:prSet/>
      <dgm:spPr/>
      <dgm:t>
        <a:bodyPr/>
        <a:p>
          <a:endParaRPr lang="en-US" sz="1600">
            <a:latin typeface="Times New Roman" panose="02020603050405020304" charset="0"/>
            <a:cs typeface="Times New Roman" panose="02020603050405020304" charset="0"/>
          </a:endParaRPr>
        </a:p>
      </dgm:t>
    </dgm:pt>
    <dgm:pt modelId="{D76C5B48-33B4-4794-8429-7A56A4101103}" cxnId="{127090C3-2418-4517-B8FC-CBC28149D784}" type="sibTrans">
      <dgm:prSet custT="1"/>
      <dgm:spPr/>
      <dgm:t>
        <a:bodyPr/>
        <a:p>
          <a:endParaRPr lang="en-US" sz="1600">
            <a:latin typeface="Times New Roman" panose="02020603050405020304" charset="0"/>
            <a:cs typeface="Times New Roman" panose="02020603050405020304" charset="0"/>
          </a:endParaRPr>
        </a:p>
      </dgm:t>
    </dgm:pt>
    <dgm:pt modelId="{895B9CC1-F4DA-418A-AFF3-C064D4104412}">
      <dgm:prSet phldrT="[Text]" custT="1"/>
      <dgm:spPr/>
      <dgm:t>
        <a:bodyPr/>
        <a:p>
          <a:r>
            <a:rPr lang="en-US" sz="1600">
              <a:latin typeface="Times New Roman" panose="02020603050405020304" charset="0"/>
              <a:cs typeface="Times New Roman" panose="02020603050405020304" charset="0"/>
            </a:rPr>
            <a:t>Xây dựng các mô hình học máy phân loại</a:t>
          </a:r>
        </a:p>
      </dgm:t>
    </dgm:pt>
    <dgm:pt modelId="{DBCCB7BA-A6C6-48A3-AF20-8E7BC9AB568F}" cxnId="{E43424B6-089D-485F-AD3B-56399E1DC25C}" type="parTrans">
      <dgm:prSet/>
      <dgm:spPr/>
      <dgm:t>
        <a:bodyPr/>
        <a:p>
          <a:endParaRPr lang="en-US" sz="1600">
            <a:latin typeface="Times New Roman" panose="02020603050405020304" charset="0"/>
            <a:cs typeface="Times New Roman" panose="02020603050405020304" charset="0"/>
          </a:endParaRPr>
        </a:p>
      </dgm:t>
    </dgm:pt>
    <dgm:pt modelId="{7E882E22-4116-43E0-8482-90CA4CC706F5}" cxnId="{E43424B6-089D-485F-AD3B-56399E1DC25C}" type="sibTrans">
      <dgm:prSet/>
      <dgm:spPr/>
      <dgm:t>
        <a:bodyPr/>
        <a:p>
          <a:endParaRPr lang="en-US" sz="1600">
            <a:latin typeface="Times New Roman" panose="02020603050405020304" charset="0"/>
            <a:cs typeface="Times New Roman" panose="02020603050405020304" charset="0"/>
          </a:endParaRPr>
        </a:p>
      </dgm:t>
    </dgm:pt>
    <dgm:pt modelId="{A3268497-ED39-46AF-8A9A-2CCB1ACC35C2}">
      <dgm:prSet custT="1"/>
      <dgm:spPr/>
      <dgm:t>
        <a:bodyPr/>
        <a:p>
          <a:r>
            <a:rPr lang="en-US" sz="1600">
              <a:latin typeface="Times New Roman" panose="02020603050405020304" charset="0"/>
              <a:cs typeface="Times New Roman" panose="02020603050405020304" charset="0"/>
            </a:rPr>
            <a:t>Lựa chọn mô hình tốt nhất</a:t>
          </a:r>
        </a:p>
      </dgm:t>
    </dgm:pt>
    <dgm:pt modelId="{85FA2926-C643-4AAE-82A5-BCA916381521}" cxnId="{D0AD19B5-746F-4FFF-815C-70E65C1551D9}" type="parTrans">
      <dgm:prSet/>
      <dgm:spPr/>
      <dgm:t>
        <a:bodyPr/>
        <a:p>
          <a:endParaRPr lang="en-US"/>
        </a:p>
      </dgm:t>
    </dgm:pt>
    <dgm:pt modelId="{2AC554D8-D01A-4608-A797-7D3D3A2E9607}" cxnId="{D0AD19B5-746F-4FFF-815C-70E65C1551D9}" type="sibTrans">
      <dgm:prSet/>
      <dgm:spPr/>
      <dgm:t>
        <a:bodyPr/>
        <a:p>
          <a:endParaRPr lang="en-US"/>
        </a:p>
      </dgm:t>
    </dgm:pt>
    <dgm:pt modelId="{008C3F5E-FE08-44F6-AE6B-EC8C2794061F}">
      <dgm:prSet custT="1"/>
      <dgm:spPr/>
      <dgm:t>
        <a:bodyPr/>
        <a:p>
          <a:r>
            <a:rPr lang="en-US" sz="1600">
              <a:latin typeface="Times New Roman" panose="02020603050405020304" charset="0"/>
              <a:cs typeface="Times New Roman" panose="02020603050405020304" charset="0"/>
            </a:rPr>
            <a:t>Xây dựng mô hình dự đoán </a:t>
          </a:r>
        </a:p>
      </dgm:t>
    </dgm:pt>
    <dgm:pt modelId="{025C34C0-1AE8-40A7-BB35-812AC3BDF233}" cxnId="{169D901A-4ECD-464B-9BEE-396BA3BDEC5C}" type="parTrans">
      <dgm:prSet/>
      <dgm:spPr/>
      <dgm:t>
        <a:bodyPr/>
        <a:p>
          <a:endParaRPr lang="en-US"/>
        </a:p>
      </dgm:t>
    </dgm:pt>
    <dgm:pt modelId="{26820D09-54C6-4BAE-9CF7-4B04BE45E2E5}" cxnId="{169D901A-4ECD-464B-9BEE-396BA3BDEC5C}" type="sibTrans">
      <dgm:prSet/>
      <dgm:spPr/>
      <dgm:t>
        <a:bodyPr/>
        <a:p>
          <a:endParaRPr lang="en-US"/>
        </a:p>
      </dgm:t>
    </dgm:pt>
    <dgm:pt modelId="{38A5F8EF-12E3-4A6F-BAEF-4E7359953A8D}" type="pres">
      <dgm:prSet presAssocID="{D65B2E05-FF16-45BE-957C-ACEFAF4E8735}" presName="diagram" presStyleCnt="0">
        <dgm:presLayoutVars>
          <dgm:dir/>
          <dgm:resizeHandles val="exact"/>
        </dgm:presLayoutVars>
      </dgm:prSet>
      <dgm:spPr/>
    </dgm:pt>
    <dgm:pt modelId="{80D70D08-44C4-4FBA-BFD7-F7BE2E645E03}" type="pres">
      <dgm:prSet presAssocID="{E0935639-C59A-4B86-8BB8-8972C232D5D5}" presName="node" presStyleLbl="node1" presStyleIdx="0" presStyleCnt="7" custScaleX="170664" custScaleY="244824">
        <dgm:presLayoutVars>
          <dgm:bulletEnabled val="1"/>
        </dgm:presLayoutVars>
      </dgm:prSet>
      <dgm:spPr/>
    </dgm:pt>
    <dgm:pt modelId="{1DA2CD43-780E-4D89-9FF2-BCECC8586F8C}" type="pres">
      <dgm:prSet presAssocID="{13064877-5E75-40B1-B6D8-3A17CB0B9DB6}" presName="sibTrans" presStyleLbl="sibTrans2D1" presStyleIdx="0" presStyleCnt="6"/>
      <dgm:spPr/>
    </dgm:pt>
    <dgm:pt modelId="{4E3CA574-2861-4E3E-8573-B4CB23DB769D}" type="pres">
      <dgm:prSet presAssocID="{13064877-5E75-40B1-B6D8-3A17CB0B9DB6}" presName="connectorText" presStyleLbl="sibTrans2D1" presStyleIdx="0" presStyleCnt="6"/>
      <dgm:spPr/>
    </dgm:pt>
    <dgm:pt modelId="{D2CCDB6D-C1AE-4F49-AC22-063CABAC0043}" type="pres">
      <dgm:prSet presAssocID="{8BD51A8F-802C-4BC6-A258-2249EEFB3A64}" presName="node" presStyleLbl="node1" presStyleIdx="1" presStyleCnt="7" custScaleX="189448" custScaleY="280693">
        <dgm:presLayoutVars>
          <dgm:bulletEnabled val="1"/>
        </dgm:presLayoutVars>
      </dgm:prSet>
      <dgm:spPr/>
    </dgm:pt>
    <dgm:pt modelId="{9EA49B09-93F0-493D-91F6-A124A676937B}" type="pres">
      <dgm:prSet presAssocID="{BC61F287-32E1-41AA-9049-8E12E2EDDB45}" presName="sibTrans" presStyleLbl="sibTrans2D1" presStyleIdx="1" presStyleCnt="6"/>
      <dgm:spPr/>
    </dgm:pt>
    <dgm:pt modelId="{7E8CC133-168D-4F25-8476-FF943ACF5D66}" type="pres">
      <dgm:prSet presAssocID="{BC61F287-32E1-41AA-9049-8E12E2EDDB45}" presName="connectorText" presStyleLbl="sibTrans2D1" presStyleIdx="1" presStyleCnt="6"/>
      <dgm:spPr/>
    </dgm:pt>
    <dgm:pt modelId="{36C9B5F8-8D18-4791-BA37-3AF0032AB983}" type="pres">
      <dgm:prSet presAssocID="{8EBF15E2-737D-4727-981B-EED66D8122CE}" presName="node" presStyleLbl="node1" presStyleIdx="2" presStyleCnt="7" custScaleX="223368" custScaleY="260202">
        <dgm:presLayoutVars>
          <dgm:bulletEnabled val="1"/>
        </dgm:presLayoutVars>
      </dgm:prSet>
      <dgm:spPr/>
    </dgm:pt>
    <dgm:pt modelId="{0733BFCA-8A43-47D2-AF00-D5EB201AC18D}" type="pres">
      <dgm:prSet presAssocID="{2DD439B8-38DC-42AF-9AF1-265E9DB4E47D}" presName="sibTrans" presStyleLbl="sibTrans2D1" presStyleIdx="2" presStyleCnt="6"/>
      <dgm:spPr/>
    </dgm:pt>
    <dgm:pt modelId="{B77CE506-1CFC-4E7F-A6C9-F7FF4A829812}" type="pres">
      <dgm:prSet presAssocID="{2DD439B8-38DC-42AF-9AF1-265E9DB4E47D}" presName="connectorText" presStyleLbl="sibTrans2D1" presStyleIdx="2" presStyleCnt="6"/>
      <dgm:spPr/>
    </dgm:pt>
    <dgm:pt modelId="{CF8D406A-F4C5-45FA-ACFA-576495E21DBF}" type="pres">
      <dgm:prSet presAssocID="{3C419EFD-284B-4727-AC21-69020D1A3061}" presName="node" presStyleLbl="node1" presStyleIdx="3" presStyleCnt="7" custScaleX="209252" custScaleY="249980">
        <dgm:presLayoutVars>
          <dgm:bulletEnabled val="1"/>
        </dgm:presLayoutVars>
      </dgm:prSet>
      <dgm:spPr/>
    </dgm:pt>
    <dgm:pt modelId="{C4DB3534-ADF9-47F9-AFF7-458B77A51FFD}" type="pres">
      <dgm:prSet presAssocID="{D76C5B48-33B4-4794-8429-7A56A4101103}" presName="sibTrans" presStyleLbl="sibTrans2D1" presStyleIdx="3" presStyleCnt="6"/>
      <dgm:spPr/>
    </dgm:pt>
    <dgm:pt modelId="{E5B50A2B-E982-4CAF-9EC9-6A369302B7E8}" type="pres">
      <dgm:prSet presAssocID="{D76C5B48-33B4-4794-8429-7A56A4101103}" presName="connectorText" presStyleLbl="sibTrans2D1" presStyleIdx="3" presStyleCnt="6"/>
      <dgm:spPr/>
    </dgm:pt>
    <dgm:pt modelId="{A2A47750-BF4A-435E-BAD9-3784EFA0CDFA}" type="pres">
      <dgm:prSet presAssocID="{895B9CC1-F4DA-418A-AFF3-C064D4104412}" presName="node" presStyleLbl="node1" presStyleIdx="4" presStyleCnt="7" custScaleX="285074" custScaleY="235117">
        <dgm:presLayoutVars>
          <dgm:bulletEnabled val="1"/>
        </dgm:presLayoutVars>
      </dgm:prSet>
      <dgm:spPr/>
    </dgm:pt>
    <dgm:pt modelId="{B4D37B25-B768-45EE-9214-8EE3E9099B0E}" type="pres">
      <dgm:prSet presAssocID="{7E882E22-4116-43E0-8482-90CA4CC706F5}" presName="sibTrans" presStyleLbl="sibTrans2D1" presStyleIdx="4" presStyleCnt="6"/>
      <dgm:spPr/>
    </dgm:pt>
    <dgm:pt modelId="{18C38550-C400-4761-83D2-517984F39866}" type="pres">
      <dgm:prSet presAssocID="{7E882E22-4116-43E0-8482-90CA4CC706F5}" presName="connectorText" presStyleLbl="sibTrans2D1" presStyleIdx="4" presStyleCnt="6"/>
      <dgm:spPr/>
    </dgm:pt>
    <dgm:pt modelId="{89EDCA4B-0D5A-4D3B-B677-DA19A0ED52B9}" type="pres">
      <dgm:prSet presAssocID="{A3268497-ED39-46AF-8A9A-2CCB1ACC35C2}" presName="node" presStyleLbl="node1" presStyleIdx="5" presStyleCnt="7" custScaleX="262193" custScaleY="160327">
        <dgm:presLayoutVars>
          <dgm:bulletEnabled val="1"/>
        </dgm:presLayoutVars>
      </dgm:prSet>
      <dgm:spPr/>
    </dgm:pt>
    <dgm:pt modelId="{E8DD3470-F929-4125-AE08-FF1123081822}" type="pres">
      <dgm:prSet presAssocID="{2AC554D8-D01A-4608-A797-7D3D3A2E9607}" presName="sibTrans" presStyleLbl="sibTrans2D1" presStyleIdx="5" presStyleCnt="6"/>
      <dgm:spPr/>
    </dgm:pt>
    <dgm:pt modelId="{A3BA0DD4-A072-4242-B2FB-C2FBF07CADBE}" type="pres">
      <dgm:prSet presAssocID="{2AC554D8-D01A-4608-A797-7D3D3A2E9607}" presName="connectorText" presStyleLbl="sibTrans2D1" presStyleIdx="5" presStyleCnt="6"/>
      <dgm:spPr/>
    </dgm:pt>
    <dgm:pt modelId="{709EA0A2-089E-45CA-B165-C9F5AD36B249}" type="pres">
      <dgm:prSet presAssocID="{008C3F5E-FE08-44F6-AE6B-EC8C2794061F}" presName="node" presStyleLbl="node1" presStyleIdx="6" presStyleCnt="7" custScaleX="300906" custScaleY="181225">
        <dgm:presLayoutVars>
          <dgm:bulletEnabled val="1"/>
        </dgm:presLayoutVars>
      </dgm:prSet>
      <dgm:spPr/>
    </dgm:pt>
  </dgm:ptLst>
  <dgm:cxnLst>
    <dgm:cxn modelId="{169D901A-4ECD-464B-9BEE-396BA3BDEC5C}" srcId="{D65B2E05-FF16-45BE-957C-ACEFAF4E8735}" destId="{008C3F5E-FE08-44F6-AE6B-EC8C2794061F}" srcOrd="6" destOrd="0" parTransId="{025C34C0-1AE8-40A7-BB35-812AC3BDF233}" sibTransId="{26820D09-54C6-4BAE-9CF7-4B04BE45E2E5}"/>
    <dgm:cxn modelId="{14A43027-3E7D-4DB6-B5ED-CC23082CD875}" type="presOf" srcId="{8EBF15E2-737D-4727-981B-EED66D8122CE}" destId="{36C9B5F8-8D18-4791-BA37-3AF0032AB983}" srcOrd="0" destOrd="0" presId="urn:microsoft.com/office/officeart/2005/8/layout/process5"/>
    <dgm:cxn modelId="{57516C28-B6F5-4118-AF81-F8D2FF855B70}" srcId="{D65B2E05-FF16-45BE-957C-ACEFAF4E8735}" destId="{8EBF15E2-737D-4727-981B-EED66D8122CE}" srcOrd="2" destOrd="0" parTransId="{504B7AC4-02BC-4E25-9614-52AB3C2B6AC9}" sibTransId="{2DD439B8-38DC-42AF-9AF1-265E9DB4E47D}"/>
    <dgm:cxn modelId="{0FE39C30-4237-4C9B-92BD-07E45E7B5001}" type="presOf" srcId="{BC61F287-32E1-41AA-9049-8E12E2EDDB45}" destId="{9EA49B09-93F0-493D-91F6-A124A676937B}" srcOrd="0" destOrd="0" presId="urn:microsoft.com/office/officeart/2005/8/layout/process5"/>
    <dgm:cxn modelId="{A8167435-C713-4490-9466-8A2EA98B2059}" type="presOf" srcId="{13064877-5E75-40B1-B6D8-3A17CB0B9DB6}" destId="{4E3CA574-2861-4E3E-8573-B4CB23DB769D}" srcOrd="1" destOrd="0" presId="urn:microsoft.com/office/officeart/2005/8/layout/process5"/>
    <dgm:cxn modelId="{2621D93D-93DD-4F98-8675-50623FE012E5}" type="presOf" srcId="{008C3F5E-FE08-44F6-AE6B-EC8C2794061F}" destId="{709EA0A2-089E-45CA-B165-C9F5AD36B249}" srcOrd="0" destOrd="0" presId="urn:microsoft.com/office/officeart/2005/8/layout/process5"/>
    <dgm:cxn modelId="{6761B15B-AB3C-411E-9609-2D7E3134EBD4}" type="presOf" srcId="{7E882E22-4116-43E0-8482-90CA4CC706F5}" destId="{18C38550-C400-4761-83D2-517984F39866}" srcOrd="1" destOrd="0" presId="urn:microsoft.com/office/officeart/2005/8/layout/process5"/>
    <dgm:cxn modelId="{3FDE245C-557F-4AFB-936B-BA062FF2086F}" type="presOf" srcId="{895B9CC1-F4DA-418A-AFF3-C064D4104412}" destId="{A2A47750-BF4A-435E-BAD9-3784EFA0CDFA}" srcOrd="0" destOrd="0" presId="urn:microsoft.com/office/officeart/2005/8/layout/process5"/>
    <dgm:cxn modelId="{8A9D7A6A-AD05-40E1-90CB-704AEEAA74CE}" type="presOf" srcId="{BC61F287-32E1-41AA-9049-8E12E2EDDB45}" destId="{7E8CC133-168D-4F25-8476-FF943ACF5D66}" srcOrd="1" destOrd="0" presId="urn:microsoft.com/office/officeart/2005/8/layout/process5"/>
    <dgm:cxn modelId="{F3BC2A4C-86AC-4F57-AB27-7DFCA80D215D}" type="presOf" srcId="{D65B2E05-FF16-45BE-957C-ACEFAF4E8735}" destId="{38A5F8EF-12E3-4A6F-BAEF-4E7359953A8D}" srcOrd="0" destOrd="0" presId="urn:microsoft.com/office/officeart/2005/8/layout/process5"/>
    <dgm:cxn modelId="{50F61D79-3E5D-4DC4-829A-C19B6B8511FE}" type="presOf" srcId="{2AC554D8-D01A-4608-A797-7D3D3A2E9607}" destId="{A3BA0DD4-A072-4242-B2FB-C2FBF07CADBE}" srcOrd="1" destOrd="0" presId="urn:microsoft.com/office/officeart/2005/8/layout/process5"/>
    <dgm:cxn modelId="{D702A57B-F76A-450E-B1CC-30E993795601}" type="presOf" srcId="{2DD439B8-38DC-42AF-9AF1-265E9DB4E47D}" destId="{0733BFCA-8A43-47D2-AF00-D5EB201AC18D}" srcOrd="0" destOrd="0" presId="urn:microsoft.com/office/officeart/2005/8/layout/process5"/>
    <dgm:cxn modelId="{E847A47E-8D7C-426A-B4D2-8CCF16B01775}" type="presOf" srcId="{D76C5B48-33B4-4794-8429-7A56A4101103}" destId="{E5B50A2B-E982-4CAF-9EC9-6A369302B7E8}" srcOrd="1" destOrd="0" presId="urn:microsoft.com/office/officeart/2005/8/layout/process5"/>
    <dgm:cxn modelId="{ABAEFE86-9C1F-4162-BCFF-A61C4B9F2CED}" srcId="{D65B2E05-FF16-45BE-957C-ACEFAF4E8735}" destId="{E0935639-C59A-4B86-8BB8-8972C232D5D5}" srcOrd="0" destOrd="0" parTransId="{0307C5DA-7C91-4C30-AE47-2FB7F95F85CC}" sibTransId="{13064877-5E75-40B1-B6D8-3A17CB0B9DB6}"/>
    <dgm:cxn modelId="{491FCE97-C536-42B7-AED0-263671D88572}" type="presOf" srcId="{7E882E22-4116-43E0-8482-90CA4CC706F5}" destId="{B4D37B25-B768-45EE-9214-8EE3E9099B0E}" srcOrd="0" destOrd="0" presId="urn:microsoft.com/office/officeart/2005/8/layout/process5"/>
    <dgm:cxn modelId="{536B89A0-3E9E-4F1E-82D7-41CEB6C654DF}" srcId="{D65B2E05-FF16-45BE-957C-ACEFAF4E8735}" destId="{8BD51A8F-802C-4BC6-A258-2249EEFB3A64}" srcOrd="1" destOrd="0" parTransId="{02329BBE-C837-4897-AE3A-B2C112537141}" sibTransId="{BC61F287-32E1-41AA-9049-8E12E2EDDB45}"/>
    <dgm:cxn modelId="{E676C3A7-1F14-4690-8882-3A5D745D86EE}" type="presOf" srcId="{3C419EFD-284B-4727-AC21-69020D1A3061}" destId="{CF8D406A-F4C5-45FA-ACFA-576495E21DBF}" srcOrd="0" destOrd="0" presId="urn:microsoft.com/office/officeart/2005/8/layout/process5"/>
    <dgm:cxn modelId="{1C18C6A7-94BB-49FA-908E-2A7745D741B6}" type="presOf" srcId="{8BD51A8F-802C-4BC6-A258-2249EEFB3A64}" destId="{D2CCDB6D-C1AE-4F49-AC22-063CABAC0043}" srcOrd="0" destOrd="0" presId="urn:microsoft.com/office/officeart/2005/8/layout/process5"/>
    <dgm:cxn modelId="{D0AD19B5-746F-4FFF-815C-70E65C1551D9}" srcId="{D65B2E05-FF16-45BE-957C-ACEFAF4E8735}" destId="{A3268497-ED39-46AF-8A9A-2CCB1ACC35C2}" srcOrd="5" destOrd="0" parTransId="{85FA2926-C643-4AAE-82A5-BCA916381521}" sibTransId="{2AC554D8-D01A-4608-A797-7D3D3A2E9607}"/>
    <dgm:cxn modelId="{E43424B6-089D-485F-AD3B-56399E1DC25C}" srcId="{D65B2E05-FF16-45BE-957C-ACEFAF4E8735}" destId="{895B9CC1-F4DA-418A-AFF3-C064D4104412}" srcOrd="4" destOrd="0" parTransId="{DBCCB7BA-A6C6-48A3-AF20-8E7BC9AB568F}" sibTransId="{7E882E22-4116-43E0-8482-90CA4CC706F5}"/>
    <dgm:cxn modelId="{127090C3-2418-4517-B8FC-CBC28149D784}" srcId="{D65B2E05-FF16-45BE-957C-ACEFAF4E8735}" destId="{3C419EFD-284B-4727-AC21-69020D1A3061}" srcOrd="3" destOrd="0" parTransId="{D26BC4C1-102F-4C79-85C6-2A9B88513A75}" sibTransId="{D76C5B48-33B4-4794-8429-7A56A4101103}"/>
    <dgm:cxn modelId="{D5AC29D2-BFB4-44FF-8AE2-BFE8555C1D3A}" type="presOf" srcId="{E0935639-C59A-4B86-8BB8-8972C232D5D5}" destId="{80D70D08-44C4-4FBA-BFD7-F7BE2E645E03}" srcOrd="0" destOrd="0" presId="urn:microsoft.com/office/officeart/2005/8/layout/process5"/>
    <dgm:cxn modelId="{26F10DD5-1C64-450C-B480-9935D142608B}" type="presOf" srcId="{D76C5B48-33B4-4794-8429-7A56A4101103}" destId="{C4DB3534-ADF9-47F9-AFF7-458B77A51FFD}" srcOrd="0" destOrd="0" presId="urn:microsoft.com/office/officeart/2005/8/layout/process5"/>
    <dgm:cxn modelId="{CBAB3CDB-A5E8-4F06-BCEA-BA583E4EFE76}" type="presOf" srcId="{2DD439B8-38DC-42AF-9AF1-265E9DB4E47D}" destId="{B77CE506-1CFC-4E7F-A6C9-F7FF4A829812}" srcOrd="1" destOrd="0" presId="urn:microsoft.com/office/officeart/2005/8/layout/process5"/>
    <dgm:cxn modelId="{C2B7E8E1-F4C5-4EE4-8BF6-49C0B10E8582}" type="presOf" srcId="{A3268497-ED39-46AF-8A9A-2CCB1ACC35C2}" destId="{89EDCA4B-0D5A-4D3B-B677-DA19A0ED52B9}" srcOrd="0" destOrd="0" presId="urn:microsoft.com/office/officeart/2005/8/layout/process5"/>
    <dgm:cxn modelId="{8AF5ACE8-7BA9-4656-AD28-C0A81AF673F5}" type="presOf" srcId="{13064877-5E75-40B1-B6D8-3A17CB0B9DB6}" destId="{1DA2CD43-780E-4D89-9FF2-BCECC8586F8C}" srcOrd="0" destOrd="0" presId="urn:microsoft.com/office/officeart/2005/8/layout/process5"/>
    <dgm:cxn modelId="{555B55F9-6A6A-494A-8724-701D1D7D1141}" type="presOf" srcId="{2AC554D8-D01A-4608-A797-7D3D3A2E9607}" destId="{E8DD3470-F929-4125-AE08-FF1123081822}" srcOrd="0" destOrd="0" presId="urn:microsoft.com/office/officeart/2005/8/layout/process5"/>
    <dgm:cxn modelId="{40FA721F-83A8-46CA-9F0D-F98421C80885}" type="presParOf" srcId="{38A5F8EF-12E3-4A6F-BAEF-4E7359953A8D}" destId="{80D70D08-44C4-4FBA-BFD7-F7BE2E645E03}" srcOrd="0" destOrd="0" presId="urn:microsoft.com/office/officeart/2005/8/layout/process5"/>
    <dgm:cxn modelId="{56E62797-38DD-4BD1-B7A3-D9B250E3BF5B}" type="presParOf" srcId="{38A5F8EF-12E3-4A6F-BAEF-4E7359953A8D}" destId="{1DA2CD43-780E-4D89-9FF2-BCECC8586F8C}" srcOrd="1" destOrd="0" presId="urn:microsoft.com/office/officeart/2005/8/layout/process5"/>
    <dgm:cxn modelId="{3A7FDDE3-580A-4FD1-AB42-246D6CFCC6AC}" type="presParOf" srcId="{1DA2CD43-780E-4D89-9FF2-BCECC8586F8C}" destId="{4E3CA574-2861-4E3E-8573-B4CB23DB769D}" srcOrd="0" destOrd="0" presId="urn:microsoft.com/office/officeart/2005/8/layout/process5"/>
    <dgm:cxn modelId="{73936817-432F-4453-8C97-DEA2FB60A72A}" type="presParOf" srcId="{38A5F8EF-12E3-4A6F-BAEF-4E7359953A8D}" destId="{D2CCDB6D-C1AE-4F49-AC22-063CABAC0043}" srcOrd="2" destOrd="0" presId="urn:microsoft.com/office/officeart/2005/8/layout/process5"/>
    <dgm:cxn modelId="{AC0CCB9A-9B57-4085-ADC7-B0B1EAFDB3D1}" type="presParOf" srcId="{38A5F8EF-12E3-4A6F-BAEF-4E7359953A8D}" destId="{9EA49B09-93F0-493D-91F6-A124A676937B}" srcOrd="3" destOrd="0" presId="urn:microsoft.com/office/officeart/2005/8/layout/process5"/>
    <dgm:cxn modelId="{6D19B10C-9C03-4C47-B875-C8BC2D0B5BB1}" type="presParOf" srcId="{9EA49B09-93F0-493D-91F6-A124A676937B}" destId="{7E8CC133-168D-4F25-8476-FF943ACF5D66}" srcOrd="0" destOrd="0" presId="urn:microsoft.com/office/officeart/2005/8/layout/process5"/>
    <dgm:cxn modelId="{41D17F09-B2C1-4DE7-A017-17AFE1DA64C6}" type="presParOf" srcId="{38A5F8EF-12E3-4A6F-BAEF-4E7359953A8D}" destId="{36C9B5F8-8D18-4791-BA37-3AF0032AB983}" srcOrd="4" destOrd="0" presId="urn:microsoft.com/office/officeart/2005/8/layout/process5"/>
    <dgm:cxn modelId="{2FB67A30-9EBC-4DED-AC6B-22FC654E0E05}" type="presParOf" srcId="{38A5F8EF-12E3-4A6F-BAEF-4E7359953A8D}" destId="{0733BFCA-8A43-47D2-AF00-D5EB201AC18D}" srcOrd="5" destOrd="0" presId="urn:microsoft.com/office/officeart/2005/8/layout/process5"/>
    <dgm:cxn modelId="{39EFB734-6E4F-458E-9349-34BB614EB478}" type="presParOf" srcId="{0733BFCA-8A43-47D2-AF00-D5EB201AC18D}" destId="{B77CE506-1CFC-4E7F-A6C9-F7FF4A829812}" srcOrd="0" destOrd="0" presId="urn:microsoft.com/office/officeart/2005/8/layout/process5"/>
    <dgm:cxn modelId="{EC9EE385-0219-4CD9-9E20-6DE3F4AA405B}" type="presParOf" srcId="{38A5F8EF-12E3-4A6F-BAEF-4E7359953A8D}" destId="{CF8D406A-F4C5-45FA-ACFA-576495E21DBF}" srcOrd="6" destOrd="0" presId="urn:microsoft.com/office/officeart/2005/8/layout/process5"/>
    <dgm:cxn modelId="{9150BCB5-FE9B-49C5-85E7-700B07AE2751}" type="presParOf" srcId="{38A5F8EF-12E3-4A6F-BAEF-4E7359953A8D}" destId="{C4DB3534-ADF9-47F9-AFF7-458B77A51FFD}" srcOrd="7" destOrd="0" presId="urn:microsoft.com/office/officeart/2005/8/layout/process5"/>
    <dgm:cxn modelId="{A2280352-04F6-4FEC-9BE6-FA1022B06A6F}" type="presParOf" srcId="{C4DB3534-ADF9-47F9-AFF7-458B77A51FFD}" destId="{E5B50A2B-E982-4CAF-9EC9-6A369302B7E8}" srcOrd="0" destOrd="0" presId="urn:microsoft.com/office/officeart/2005/8/layout/process5"/>
    <dgm:cxn modelId="{6D545948-6EA6-4D08-8C1F-B704646E81D2}" type="presParOf" srcId="{38A5F8EF-12E3-4A6F-BAEF-4E7359953A8D}" destId="{A2A47750-BF4A-435E-BAD9-3784EFA0CDFA}" srcOrd="8" destOrd="0" presId="urn:microsoft.com/office/officeart/2005/8/layout/process5"/>
    <dgm:cxn modelId="{7BA0EAC2-2830-46C6-9803-414A0F9BDBCB}" type="presParOf" srcId="{38A5F8EF-12E3-4A6F-BAEF-4E7359953A8D}" destId="{B4D37B25-B768-45EE-9214-8EE3E9099B0E}" srcOrd="9" destOrd="0" presId="urn:microsoft.com/office/officeart/2005/8/layout/process5"/>
    <dgm:cxn modelId="{D5635BF9-8769-47CB-B890-A618E5FC4814}" type="presParOf" srcId="{B4D37B25-B768-45EE-9214-8EE3E9099B0E}" destId="{18C38550-C400-4761-83D2-517984F39866}" srcOrd="0" destOrd="0" presId="urn:microsoft.com/office/officeart/2005/8/layout/process5"/>
    <dgm:cxn modelId="{AE06AF33-F57C-4133-A89E-3EB7DF32117E}" type="presParOf" srcId="{38A5F8EF-12E3-4A6F-BAEF-4E7359953A8D}" destId="{89EDCA4B-0D5A-4D3B-B677-DA19A0ED52B9}" srcOrd="10" destOrd="0" presId="urn:microsoft.com/office/officeart/2005/8/layout/process5"/>
    <dgm:cxn modelId="{675AA81B-8B45-44AB-AE8A-2E4CE15DBB7C}" type="presParOf" srcId="{38A5F8EF-12E3-4A6F-BAEF-4E7359953A8D}" destId="{E8DD3470-F929-4125-AE08-FF1123081822}" srcOrd="11" destOrd="0" presId="urn:microsoft.com/office/officeart/2005/8/layout/process5"/>
    <dgm:cxn modelId="{C7480DEA-6D7A-442D-84E1-6752F3CB3031}" type="presParOf" srcId="{E8DD3470-F929-4125-AE08-FF1123081822}" destId="{A3BA0DD4-A072-4242-B2FB-C2FBF07CADBE}" srcOrd="0" destOrd="0" presId="urn:microsoft.com/office/officeart/2005/8/layout/process5"/>
    <dgm:cxn modelId="{7114D8CE-FBE7-4B47-AA63-088963D5E4DE}" type="presParOf" srcId="{38A5F8EF-12E3-4A6F-BAEF-4E7359953A8D}" destId="{709EA0A2-089E-45CA-B165-C9F5AD36B249}" srcOrd="12" destOrd="0" presId="urn:microsoft.com/office/officeart/2005/8/layout/process5"/>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4861560" cy="1722120"/>
        <a:chOff x="0" y="0"/>
        <a:chExt cx="4861560" cy="1722120"/>
      </a:xfrm>
    </dsp:grpSpPr>
    <dsp:sp modelId="{80D70D08-44C4-4FBA-BFD7-F7BE2E645E03}">
      <dsp:nvSpPr>
        <dsp:cNvPr id="3" name="Rounded Rectangle 2"/>
        <dsp:cNvSpPr/>
      </dsp:nvSpPr>
      <dsp:spPr bwMode="white">
        <a:xfrm>
          <a:off x="5222" y="114141"/>
          <a:ext cx="934094" cy="560456"/>
        </a:xfrm>
        <a:prstGeom prst="roundRect">
          <a:avLst>
            <a:gd name="adj" fmla="val 10000"/>
          </a:avLst>
        </a:prstGeom>
      </dsp:spPr>
      <dsp:style>
        <a:lnRef idx="2">
          <a:schemeClr val="dk2">
            <a:shade val="80000"/>
          </a:schemeClr>
        </a:lnRef>
        <a:fillRef idx="1">
          <a:schemeClr val="lt1"/>
        </a:fillRef>
        <a:effectRef idx="0">
          <a:scrgbClr r="0" g="0" b="0"/>
        </a:effectRef>
        <a:fontRef idx="minor">
          <a:schemeClr val="lt1"/>
        </a:fontRef>
      </dsp:style>
      <dsp:txBody>
        <a:bodyPr lIns="60960" tIns="60960" rIns="60960" bIns="6096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600">
              <a:solidFill>
                <a:schemeClr val="dk2"/>
              </a:solidFill>
              <a:latin typeface="Times New Roman" panose="02020603050405020304" charset="0"/>
              <a:cs typeface="Times New Roman" panose="02020603050405020304" charset="0"/>
            </a:rPr>
            <a:t>Dữ liệu</a:t>
          </a:r>
          <a:endParaRPr>
            <a:solidFill>
              <a:schemeClr val="dk2"/>
            </a:solidFill>
          </a:endParaRPr>
        </a:p>
      </dsp:txBody>
      <dsp:txXfrm>
        <a:off x="5222" y="114141"/>
        <a:ext cx="934094" cy="560456"/>
      </dsp:txXfrm>
    </dsp:sp>
    <dsp:sp modelId="{1DA2CD43-780E-4D89-9FF2-BCECC8586F8C}">
      <dsp:nvSpPr>
        <dsp:cNvPr id="4" name="Right Arrow 3"/>
        <dsp:cNvSpPr/>
      </dsp:nvSpPr>
      <dsp:spPr bwMode="white">
        <a:xfrm>
          <a:off x="1027121" y="278542"/>
          <a:ext cx="198028" cy="231655"/>
        </a:xfrm>
        <a:prstGeom prst="rightArrow">
          <a:avLst>
            <a:gd name="adj1" fmla="val 60000"/>
            <a:gd name="adj2" fmla="val 50000"/>
          </a:avLst>
        </a:prstGeom>
      </dsp:spPr>
      <dsp:style>
        <a:lnRef idx="0">
          <a:schemeClr val="dk2">
            <a:tint val="60000"/>
          </a:schemeClr>
        </a:lnRef>
        <a:fillRef idx="1">
          <a:schemeClr val="dk2">
            <a:tint val="60000"/>
          </a:schemeClr>
        </a:fillRef>
        <a:effectRef idx="0">
          <a:scrgbClr r="0" g="0" b="0"/>
        </a:effectRef>
        <a:fontRef idx="minor">
          <a:schemeClr val="lt1"/>
        </a:fontRef>
      </dsp:style>
      <dsp:txBody>
        <a:bodyPr anchor="ctr"/>
        <a:lstStyle>
          <a:lvl1pPr algn="ctr"/>
          <a:lvl2pPr algn="ctr"/>
          <a:lvl3pPr algn="ctr"/>
          <a:lvl4pPr algn="ctr"/>
          <a:lvl5pPr algn="ctr"/>
          <a:lvl6pPr algn="ctr"/>
          <a:lvl7pPr algn="ctr"/>
          <a:lvl8pPr algn="ctr"/>
          <a:lvl9pPr algn="ctr"/>
        </a:lstStyle>
        <a:p>
          <a:pPr lvl="0">
            <a:lnSpc>
              <a:spcPct val="100000"/>
            </a:lnSpc>
            <a:spcBef>
              <a:spcPct val="0"/>
            </a:spcBef>
            <a:spcAft>
              <a:spcPct val="35000"/>
            </a:spcAft>
          </a:pPr>
          <a:endParaRPr lang="en-US" sz="1600">
            <a:solidFill>
              <a:schemeClr val="dk2"/>
            </a:solidFill>
            <a:latin typeface="Times New Roman" panose="02020603050405020304" charset="0"/>
            <a:cs typeface="Times New Roman" panose="02020603050405020304" charset="0"/>
          </a:endParaRPr>
        </a:p>
      </dsp:txBody>
      <dsp:txXfrm>
        <a:off x="1027121" y="278542"/>
        <a:ext cx="198028" cy="231655"/>
      </dsp:txXfrm>
    </dsp:sp>
    <dsp:sp modelId="{D2CCDB6D-C1AE-4F49-AC22-063CABAC0043}">
      <dsp:nvSpPr>
        <dsp:cNvPr id="5" name="Rounded Rectangle 4"/>
        <dsp:cNvSpPr/>
      </dsp:nvSpPr>
      <dsp:spPr bwMode="white">
        <a:xfrm>
          <a:off x="1312954" y="114141"/>
          <a:ext cx="934094" cy="560456"/>
        </a:xfrm>
        <a:prstGeom prst="roundRect">
          <a:avLst>
            <a:gd name="adj" fmla="val 10000"/>
          </a:avLst>
        </a:prstGeom>
      </dsp:spPr>
      <dsp:style>
        <a:lnRef idx="2">
          <a:schemeClr val="dk2">
            <a:shade val="80000"/>
          </a:schemeClr>
        </a:lnRef>
        <a:fillRef idx="1">
          <a:schemeClr val="lt1"/>
        </a:fillRef>
        <a:effectRef idx="0">
          <a:scrgbClr r="0" g="0" b="0"/>
        </a:effectRef>
        <a:fontRef idx="minor">
          <a:schemeClr val="lt1"/>
        </a:fontRef>
      </dsp:style>
      <dsp:txBody>
        <a:bodyPr lIns="60960" tIns="60960" rIns="60960" bIns="6096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600">
              <a:solidFill>
                <a:schemeClr val="dk2"/>
              </a:solidFill>
              <a:latin typeface="Times New Roman" panose="02020603050405020304" charset="0"/>
              <a:cs typeface="Times New Roman" panose="02020603050405020304" charset="0"/>
            </a:rPr>
            <a:t>Làm sạch dữ liệu</a:t>
          </a:r>
          <a:endParaRPr>
            <a:solidFill>
              <a:schemeClr val="dk2"/>
            </a:solidFill>
          </a:endParaRPr>
        </a:p>
      </dsp:txBody>
      <dsp:txXfrm>
        <a:off x="1312954" y="114141"/>
        <a:ext cx="934094" cy="560456"/>
      </dsp:txXfrm>
    </dsp:sp>
    <dsp:sp modelId="{9EA49B09-93F0-493D-91F6-A124A676937B}">
      <dsp:nvSpPr>
        <dsp:cNvPr id="6" name="Right Arrow 5"/>
        <dsp:cNvSpPr/>
      </dsp:nvSpPr>
      <dsp:spPr bwMode="white">
        <a:xfrm>
          <a:off x="2334852" y="278542"/>
          <a:ext cx="198028" cy="231655"/>
        </a:xfrm>
        <a:prstGeom prst="rightArrow">
          <a:avLst>
            <a:gd name="adj1" fmla="val 60000"/>
            <a:gd name="adj2" fmla="val 50000"/>
          </a:avLst>
        </a:prstGeom>
      </dsp:spPr>
      <dsp:style>
        <a:lnRef idx="0">
          <a:schemeClr val="dk2">
            <a:tint val="60000"/>
          </a:schemeClr>
        </a:lnRef>
        <a:fillRef idx="1">
          <a:schemeClr val="dk2">
            <a:tint val="60000"/>
          </a:schemeClr>
        </a:fillRef>
        <a:effectRef idx="0">
          <a:scrgbClr r="0" g="0" b="0"/>
        </a:effectRef>
        <a:fontRef idx="minor">
          <a:schemeClr val="lt1"/>
        </a:fontRef>
      </dsp:style>
      <dsp:txBody>
        <a:bodyPr anchor="ctr"/>
        <a:lstStyle>
          <a:lvl1pPr algn="ctr"/>
          <a:lvl2pPr algn="ctr"/>
          <a:lvl3pPr algn="ctr"/>
          <a:lvl4pPr algn="ctr"/>
          <a:lvl5pPr algn="ctr"/>
          <a:lvl6pPr algn="ctr"/>
          <a:lvl7pPr algn="ctr"/>
          <a:lvl8pPr algn="ctr"/>
          <a:lvl9pPr algn="ctr"/>
        </a:lstStyle>
        <a:p>
          <a:pPr lvl="0">
            <a:lnSpc>
              <a:spcPct val="100000"/>
            </a:lnSpc>
            <a:spcBef>
              <a:spcPct val="0"/>
            </a:spcBef>
            <a:spcAft>
              <a:spcPct val="35000"/>
            </a:spcAft>
          </a:pPr>
          <a:endParaRPr lang="en-US" sz="1600">
            <a:solidFill>
              <a:schemeClr val="dk2"/>
            </a:solidFill>
            <a:latin typeface="Times New Roman" panose="02020603050405020304" charset="0"/>
            <a:cs typeface="Times New Roman" panose="02020603050405020304" charset="0"/>
          </a:endParaRPr>
        </a:p>
      </dsp:txBody>
      <dsp:txXfrm>
        <a:off x="2334852" y="278542"/>
        <a:ext cx="198028" cy="231655"/>
      </dsp:txXfrm>
    </dsp:sp>
    <dsp:sp modelId="{36C9B5F8-8D18-4791-BA37-3AF0032AB983}">
      <dsp:nvSpPr>
        <dsp:cNvPr id="7" name="Rounded Rectangle 6"/>
        <dsp:cNvSpPr/>
      </dsp:nvSpPr>
      <dsp:spPr bwMode="white">
        <a:xfrm>
          <a:off x="2620685" y="114141"/>
          <a:ext cx="934094" cy="560456"/>
        </a:xfrm>
        <a:prstGeom prst="roundRect">
          <a:avLst>
            <a:gd name="adj" fmla="val 10000"/>
          </a:avLst>
        </a:prstGeom>
      </dsp:spPr>
      <dsp:style>
        <a:lnRef idx="2">
          <a:schemeClr val="dk2">
            <a:shade val="80000"/>
          </a:schemeClr>
        </a:lnRef>
        <a:fillRef idx="1">
          <a:schemeClr val="lt1"/>
        </a:fillRef>
        <a:effectRef idx="0">
          <a:scrgbClr r="0" g="0" b="0"/>
        </a:effectRef>
        <a:fontRef idx="minor">
          <a:schemeClr val="lt1"/>
        </a:fontRef>
      </dsp:style>
      <dsp:txBody>
        <a:bodyPr lIns="60960" tIns="60960" rIns="60960" bIns="6096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600">
              <a:solidFill>
                <a:schemeClr val="dk2"/>
              </a:solidFill>
              <a:latin typeface="Times New Roman" panose="02020603050405020304" charset="0"/>
              <a:cs typeface="Times New Roman" panose="02020603050405020304" charset="0"/>
            </a:rPr>
            <a:t>Trực quan hóa dữ liệu</a:t>
          </a:r>
          <a:endParaRPr>
            <a:solidFill>
              <a:schemeClr val="dk2"/>
            </a:solidFill>
          </a:endParaRPr>
        </a:p>
      </dsp:txBody>
      <dsp:txXfrm>
        <a:off x="2620685" y="114141"/>
        <a:ext cx="934094" cy="560456"/>
      </dsp:txXfrm>
    </dsp:sp>
    <dsp:sp modelId="{0733BFCA-8A43-47D2-AF00-D5EB201AC18D}">
      <dsp:nvSpPr>
        <dsp:cNvPr id="8" name="Right Arrow 7"/>
        <dsp:cNvSpPr/>
      </dsp:nvSpPr>
      <dsp:spPr bwMode="white">
        <a:xfrm>
          <a:off x="3642583" y="278542"/>
          <a:ext cx="198028" cy="231655"/>
        </a:xfrm>
        <a:prstGeom prst="rightArrow">
          <a:avLst>
            <a:gd name="adj1" fmla="val 60000"/>
            <a:gd name="adj2" fmla="val 50000"/>
          </a:avLst>
        </a:prstGeom>
      </dsp:spPr>
      <dsp:style>
        <a:lnRef idx="0">
          <a:schemeClr val="dk2">
            <a:tint val="60000"/>
          </a:schemeClr>
        </a:lnRef>
        <a:fillRef idx="1">
          <a:schemeClr val="dk2">
            <a:tint val="60000"/>
          </a:schemeClr>
        </a:fillRef>
        <a:effectRef idx="0">
          <a:scrgbClr r="0" g="0" b="0"/>
        </a:effectRef>
        <a:fontRef idx="minor">
          <a:schemeClr val="lt1"/>
        </a:fontRef>
      </dsp:style>
      <dsp:txBody>
        <a:bodyPr anchor="ctr"/>
        <a:lstStyle>
          <a:lvl1pPr algn="ctr"/>
          <a:lvl2pPr algn="ctr"/>
          <a:lvl3pPr algn="ctr"/>
          <a:lvl4pPr algn="ctr"/>
          <a:lvl5pPr algn="ctr"/>
          <a:lvl6pPr algn="ctr"/>
          <a:lvl7pPr algn="ctr"/>
          <a:lvl8pPr algn="ctr"/>
          <a:lvl9pPr algn="ctr"/>
        </a:lstStyle>
        <a:p>
          <a:pPr lvl="0">
            <a:lnSpc>
              <a:spcPct val="100000"/>
            </a:lnSpc>
            <a:spcBef>
              <a:spcPct val="0"/>
            </a:spcBef>
            <a:spcAft>
              <a:spcPct val="35000"/>
            </a:spcAft>
          </a:pPr>
          <a:endParaRPr lang="en-US" sz="1600">
            <a:solidFill>
              <a:schemeClr val="dk2"/>
            </a:solidFill>
            <a:latin typeface="Times New Roman" panose="02020603050405020304" charset="0"/>
            <a:cs typeface="Times New Roman" panose="02020603050405020304" charset="0"/>
          </a:endParaRPr>
        </a:p>
      </dsp:txBody>
      <dsp:txXfrm>
        <a:off x="3642583" y="278542"/>
        <a:ext cx="198028" cy="231655"/>
      </dsp:txXfrm>
    </dsp:sp>
    <dsp:sp modelId="{CF8D406A-F4C5-45FA-ACFA-576495E21DBF}">
      <dsp:nvSpPr>
        <dsp:cNvPr id="9" name="Rounded Rectangle 8"/>
        <dsp:cNvSpPr/>
      </dsp:nvSpPr>
      <dsp:spPr bwMode="white">
        <a:xfrm>
          <a:off x="3928416" y="114141"/>
          <a:ext cx="934094" cy="560456"/>
        </a:xfrm>
        <a:prstGeom prst="roundRect">
          <a:avLst>
            <a:gd name="adj" fmla="val 10000"/>
          </a:avLst>
        </a:prstGeom>
      </dsp:spPr>
      <dsp:style>
        <a:lnRef idx="2">
          <a:schemeClr val="dk2">
            <a:shade val="80000"/>
          </a:schemeClr>
        </a:lnRef>
        <a:fillRef idx="1">
          <a:schemeClr val="lt1"/>
        </a:fillRef>
        <a:effectRef idx="0">
          <a:scrgbClr r="0" g="0" b="0"/>
        </a:effectRef>
        <a:fontRef idx="minor">
          <a:schemeClr val="lt1"/>
        </a:fontRef>
      </dsp:style>
      <dsp:txBody>
        <a:bodyPr lIns="60960" tIns="60960" rIns="60960" bIns="6096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600">
              <a:solidFill>
                <a:schemeClr val="dk2"/>
              </a:solidFill>
              <a:latin typeface="Times New Roman" panose="02020603050405020304" charset="0"/>
              <a:cs typeface="Times New Roman" panose="02020603050405020304" charset="0"/>
            </a:rPr>
            <a:t>Chuyển đổi dữ liệu</a:t>
          </a:r>
          <a:endParaRPr>
            <a:solidFill>
              <a:schemeClr val="dk2"/>
            </a:solidFill>
          </a:endParaRPr>
        </a:p>
      </dsp:txBody>
      <dsp:txXfrm>
        <a:off x="3928416" y="114141"/>
        <a:ext cx="934094" cy="560456"/>
      </dsp:txXfrm>
    </dsp:sp>
    <dsp:sp modelId="{C4DB3534-ADF9-47F9-AFF7-458B77A51FFD}">
      <dsp:nvSpPr>
        <dsp:cNvPr id="10" name="Right Arrow 9"/>
        <dsp:cNvSpPr/>
      </dsp:nvSpPr>
      <dsp:spPr bwMode="white">
        <a:xfrm rot="5422731">
          <a:off x="4293549" y="745232"/>
          <a:ext cx="197655" cy="231655"/>
        </a:xfrm>
        <a:prstGeom prst="rightArrow">
          <a:avLst>
            <a:gd name="adj1" fmla="val 60000"/>
            <a:gd name="adj2" fmla="val 50000"/>
          </a:avLst>
        </a:prstGeom>
      </dsp:spPr>
      <dsp:style>
        <a:lnRef idx="0">
          <a:schemeClr val="dk2">
            <a:tint val="60000"/>
          </a:schemeClr>
        </a:lnRef>
        <a:fillRef idx="1">
          <a:schemeClr val="dk2">
            <a:tint val="60000"/>
          </a:schemeClr>
        </a:fillRef>
        <a:effectRef idx="0">
          <a:scrgbClr r="0" g="0" b="0"/>
        </a:effectRef>
        <a:fontRef idx="minor">
          <a:schemeClr val="lt1"/>
        </a:fontRef>
      </dsp:style>
      <dsp:txBody>
        <a:bodyPr rot="-5400000" anchor="ctr"/>
        <a:lstStyle>
          <a:lvl1pPr algn="ctr"/>
          <a:lvl2pPr algn="ctr"/>
          <a:lvl3pPr algn="ctr"/>
          <a:lvl4pPr algn="ctr"/>
          <a:lvl5pPr algn="ctr"/>
          <a:lvl6pPr algn="ctr"/>
          <a:lvl7pPr algn="ctr"/>
          <a:lvl8pPr algn="ctr"/>
          <a:lvl9pPr algn="ctr"/>
        </a:lstStyle>
        <a:p>
          <a:pPr lvl="0">
            <a:lnSpc>
              <a:spcPct val="100000"/>
            </a:lnSpc>
            <a:spcBef>
              <a:spcPct val="0"/>
            </a:spcBef>
            <a:spcAft>
              <a:spcPct val="35000"/>
            </a:spcAft>
          </a:pPr>
          <a:endParaRPr lang="en-US" sz="1600">
            <a:solidFill>
              <a:schemeClr val="dk2"/>
            </a:solidFill>
            <a:latin typeface="Times New Roman" panose="02020603050405020304" charset="0"/>
            <a:cs typeface="Times New Roman" panose="02020603050405020304" charset="0"/>
          </a:endParaRPr>
        </a:p>
      </dsp:txBody>
      <dsp:txXfrm rot="5422731">
        <a:off x="4293549" y="745232"/>
        <a:ext cx="197655" cy="231655"/>
      </dsp:txXfrm>
    </dsp:sp>
    <dsp:sp modelId="{A2A47750-BF4A-435E-BAD9-3784EFA0CDFA}">
      <dsp:nvSpPr>
        <dsp:cNvPr id="11" name="Rounded Rectangle 10"/>
        <dsp:cNvSpPr/>
      </dsp:nvSpPr>
      <dsp:spPr bwMode="white">
        <a:xfrm>
          <a:off x="3922244" y="1047523"/>
          <a:ext cx="934094" cy="560456"/>
        </a:xfrm>
        <a:prstGeom prst="roundRect">
          <a:avLst>
            <a:gd name="adj" fmla="val 10000"/>
          </a:avLst>
        </a:prstGeom>
      </dsp:spPr>
      <dsp:style>
        <a:lnRef idx="2">
          <a:schemeClr val="dk2">
            <a:shade val="80000"/>
          </a:schemeClr>
        </a:lnRef>
        <a:fillRef idx="1">
          <a:schemeClr val="lt1"/>
        </a:fillRef>
        <a:effectRef idx="0">
          <a:scrgbClr r="0" g="0" b="0"/>
        </a:effectRef>
        <a:fontRef idx="minor">
          <a:schemeClr val="lt1"/>
        </a:fontRef>
      </dsp:style>
      <dsp:txBody>
        <a:bodyPr lIns="60960" tIns="60960" rIns="60960" bIns="6096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600">
              <a:solidFill>
                <a:schemeClr val="dk2"/>
              </a:solidFill>
              <a:latin typeface="Times New Roman" panose="02020603050405020304" charset="0"/>
              <a:cs typeface="Times New Roman" panose="02020603050405020304" charset="0"/>
            </a:rPr>
            <a:t>Xây dựng các mô hình học máy phân loại</a:t>
          </a:r>
          <a:endParaRPr>
            <a:solidFill>
              <a:schemeClr val="dk2"/>
            </a:solidFill>
          </a:endParaRPr>
        </a:p>
      </dsp:txBody>
      <dsp:txXfrm>
        <a:off x="3922244" y="1047523"/>
        <a:ext cx="934094" cy="560456"/>
      </dsp:txXfrm>
    </dsp:sp>
    <dsp:sp modelId="{B4D37B25-B768-45EE-9214-8EE3E9099B0E}">
      <dsp:nvSpPr>
        <dsp:cNvPr id="12" name="Right Arrow 11"/>
        <dsp:cNvSpPr/>
      </dsp:nvSpPr>
      <dsp:spPr bwMode="white">
        <a:xfrm rot="10800000">
          <a:off x="3636411" y="1211923"/>
          <a:ext cx="198028" cy="231655"/>
        </a:xfrm>
        <a:prstGeom prst="rightArrow">
          <a:avLst>
            <a:gd name="adj1" fmla="val 60000"/>
            <a:gd name="adj2" fmla="val 50000"/>
          </a:avLst>
        </a:prstGeom>
      </dsp:spPr>
      <dsp:style>
        <a:lnRef idx="0">
          <a:schemeClr val="dk2">
            <a:tint val="60000"/>
          </a:schemeClr>
        </a:lnRef>
        <a:fillRef idx="1">
          <a:schemeClr val="dk2">
            <a:tint val="60000"/>
          </a:schemeClr>
        </a:fillRef>
        <a:effectRef idx="0">
          <a:scrgbClr r="0" g="0" b="0"/>
        </a:effectRef>
        <a:fontRef idx="minor">
          <a:schemeClr val="lt1"/>
        </a:fontRef>
      </dsp:style>
      <dsp:txBody>
        <a:bodyPr rot="10800000" anchor="ctr"/>
        <a:lstStyle>
          <a:lvl1pPr algn="ctr"/>
          <a:lvl2pPr algn="ctr"/>
          <a:lvl3pPr algn="ctr"/>
          <a:lvl4pPr algn="ctr"/>
          <a:lvl5pPr algn="ctr"/>
          <a:lvl6pPr algn="ctr"/>
          <a:lvl7pPr algn="ctr"/>
          <a:lvl8pPr algn="ctr"/>
          <a:lvl9pPr algn="ctr"/>
        </a:lstStyle>
        <a:p>
          <a:pPr lvl="0">
            <a:lnSpc>
              <a:spcPct val="100000"/>
            </a:lnSpc>
            <a:spcBef>
              <a:spcPct val="0"/>
            </a:spcBef>
            <a:spcAft>
              <a:spcPct val="35000"/>
            </a:spcAft>
          </a:pPr>
          <a:endParaRPr lang="en-US" sz="1600">
            <a:solidFill>
              <a:schemeClr val="dk2"/>
            </a:solidFill>
            <a:latin typeface="Times New Roman" panose="02020603050405020304" charset="0"/>
            <a:cs typeface="Times New Roman" panose="02020603050405020304" charset="0"/>
          </a:endParaRPr>
        </a:p>
      </dsp:txBody>
      <dsp:txXfrm rot="10800000">
        <a:off x="3636411" y="1211923"/>
        <a:ext cx="198028" cy="231655"/>
      </dsp:txXfrm>
    </dsp:sp>
    <dsp:sp modelId="{89EDCA4B-0D5A-4D3B-B677-DA19A0ED52B9}">
      <dsp:nvSpPr>
        <dsp:cNvPr id="13" name="Rounded Rectangle 12"/>
        <dsp:cNvSpPr/>
      </dsp:nvSpPr>
      <dsp:spPr bwMode="white">
        <a:xfrm>
          <a:off x="2614513" y="1047523"/>
          <a:ext cx="934094" cy="560456"/>
        </a:xfrm>
        <a:prstGeom prst="roundRect">
          <a:avLst>
            <a:gd name="adj" fmla="val 10000"/>
          </a:avLst>
        </a:prstGeom>
      </dsp:spPr>
      <dsp:style>
        <a:lnRef idx="2">
          <a:schemeClr val="dk2">
            <a:shade val="80000"/>
          </a:schemeClr>
        </a:lnRef>
        <a:fillRef idx="1">
          <a:schemeClr val="lt1"/>
        </a:fillRef>
        <a:effectRef idx="0">
          <a:scrgbClr r="0" g="0" b="0"/>
        </a:effectRef>
        <a:fontRef idx="minor">
          <a:schemeClr val="lt1"/>
        </a:fontRef>
      </dsp:style>
      <dsp:txBody>
        <a:bodyPr lIns="60960" tIns="60960" rIns="60960" bIns="6096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600">
              <a:solidFill>
                <a:schemeClr val="dk2"/>
              </a:solidFill>
              <a:latin typeface="Times New Roman" panose="02020603050405020304" charset="0"/>
              <a:cs typeface="Times New Roman" panose="02020603050405020304" charset="0"/>
            </a:rPr>
            <a:t>Lựa chọn mô hình tốt nhất</a:t>
          </a:r>
          <a:endParaRPr>
            <a:solidFill>
              <a:schemeClr val="dk2"/>
            </a:solidFill>
          </a:endParaRPr>
        </a:p>
      </dsp:txBody>
      <dsp:txXfrm>
        <a:off x="2614513" y="1047523"/>
        <a:ext cx="934094" cy="560456"/>
      </dsp:txXfrm>
    </dsp:sp>
    <dsp:sp modelId="{E8DD3470-F929-4125-AE08-FF1123081822}">
      <dsp:nvSpPr>
        <dsp:cNvPr id="14" name="Right Arrow 13"/>
        <dsp:cNvSpPr/>
      </dsp:nvSpPr>
      <dsp:spPr bwMode="white">
        <a:xfrm rot="10800000">
          <a:off x="2328680" y="1211923"/>
          <a:ext cx="198028" cy="231655"/>
        </a:xfrm>
        <a:prstGeom prst="rightArrow">
          <a:avLst>
            <a:gd name="adj1" fmla="val 60000"/>
            <a:gd name="adj2" fmla="val 50000"/>
          </a:avLst>
        </a:prstGeom>
      </dsp:spPr>
      <dsp:style>
        <a:lnRef idx="0">
          <a:schemeClr val="dk2">
            <a:tint val="60000"/>
          </a:schemeClr>
        </a:lnRef>
        <a:fillRef idx="1">
          <a:schemeClr val="dk2">
            <a:tint val="60000"/>
          </a:schemeClr>
        </a:fillRef>
        <a:effectRef idx="0">
          <a:scrgbClr r="0" g="0" b="0"/>
        </a:effectRef>
        <a:fontRef idx="minor">
          <a:schemeClr val="lt1"/>
        </a:fontRef>
      </dsp:style>
      <dsp:txBody>
        <a:bodyPr rot="10800000" lIns="0" tIns="0" rIns="0" bIns="0"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endParaRPr lang="en-US">
            <a:solidFill>
              <a:schemeClr val="dk2"/>
            </a:solidFill>
          </a:endParaRPr>
        </a:p>
      </dsp:txBody>
      <dsp:txXfrm rot="10800000">
        <a:off x="2328680" y="1211923"/>
        <a:ext cx="198028" cy="231655"/>
      </dsp:txXfrm>
    </dsp:sp>
    <dsp:sp modelId="{709EA0A2-089E-45CA-B165-C9F5AD36B249}">
      <dsp:nvSpPr>
        <dsp:cNvPr id="15" name="Rounded Rectangle 14"/>
        <dsp:cNvSpPr/>
      </dsp:nvSpPr>
      <dsp:spPr bwMode="white">
        <a:xfrm>
          <a:off x="1306782" y="1047523"/>
          <a:ext cx="934094" cy="560456"/>
        </a:xfrm>
        <a:prstGeom prst="roundRect">
          <a:avLst>
            <a:gd name="adj" fmla="val 10000"/>
          </a:avLst>
        </a:prstGeom>
      </dsp:spPr>
      <dsp:style>
        <a:lnRef idx="2">
          <a:schemeClr val="dk2">
            <a:shade val="80000"/>
          </a:schemeClr>
        </a:lnRef>
        <a:fillRef idx="1">
          <a:schemeClr val="lt1"/>
        </a:fillRef>
        <a:effectRef idx="0">
          <a:scrgbClr r="0" g="0" b="0"/>
        </a:effectRef>
        <a:fontRef idx="minor">
          <a:schemeClr val="lt1"/>
        </a:fontRef>
      </dsp:style>
      <dsp:txBody>
        <a:bodyPr lIns="60960" tIns="60960" rIns="60960" bIns="6096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600">
              <a:solidFill>
                <a:schemeClr val="dk2"/>
              </a:solidFill>
              <a:latin typeface="Times New Roman" panose="02020603050405020304" charset="0"/>
              <a:cs typeface="Times New Roman" panose="02020603050405020304" charset="0"/>
            </a:rPr>
            <a:t>Xây dựng mô hình dự đoán </a:t>
          </a:r>
          <a:endParaRPr>
            <a:solidFill>
              <a:schemeClr val="dk2"/>
            </a:solidFill>
          </a:endParaRPr>
        </a:p>
      </dsp:txBody>
      <dsp:txXfrm>
        <a:off x="1306782" y="1047523"/>
        <a:ext cx="934094" cy="56045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bkpt" val="endCnv"/>
          <dgm:param type="contDir" val="revDir"/>
          <dgm:param type="grDir" val="tL"/>
          <dgm:param type="flowDir" val="row"/>
        </dgm:alg>
      </dgm:if>
      <dgm:else name="Name2">
        <dgm:alg type="snake">
          <dgm:param type="bkpt" val="endCnv"/>
          <dgm:param type="contDir" val="revDir"/>
          <dgm:param type="grDir" val="tR"/>
          <dgm:param type="flowDir" val="row"/>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490579E-42BC-473E-8DEC-A50FFC6E1A7B}">
  <ds:schemaRefs/>
</ds:datastoreItem>
</file>

<file path=docProps/app.xml><?xml version="1.0" encoding="utf-8"?>
<Properties xmlns="http://schemas.openxmlformats.org/officeDocument/2006/extended-properties" xmlns:vt="http://schemas.openxmlformats.org/officeDocument/2006/docPropsVTypes">
  <Template>Normal</Template>
  <Pages>29</Pages>
  <Words>3648</Words>
  <Characters>20797</Characters>
  <Lines>173</Lines>
  <Paragraphs>48</Paragraphs>
  <TotalTime>2837</TotalTime>
  <ScaleCrop>false</ScaleCrop>
  <LinksUpToDate>false</LinksUpToDate>
  <CharactersWithSpaces>24397</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2024-12-25T05:36:00Z</dcterms:created>
  <dc:creator>ADMIN</dc:creator>
  <cp:lastModifiedBy>ADMIN</cp:lastModifiedBy>
  <dcterms:modified xsi:type="dcterms:W3CDTF">2025-05-09T16:40:35Z</dcterms:modified>
  <cp:revision>86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DEAC7C9037A140F391D66F4794552403_12</vt:lpwstr>
  </property>
</Properties>
</file>